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6E1" w:rsidRDefault="004556E1" w:rsidP="004556E1">
      <w:pPr>
        <w:jc w:val="center"/>
        <w:rPr>
          <w:rFonts w:ascii="Times New Roman" w:hAnsi="Times New Roman"/>
          <w:sz w:val="32"/>
        </w:rPr>
      </w:pPr>
    </w:p>
    <w:p w:rsidR="004556E1" w:rsidRDefault="004556E1" w:rsidP="004556E1">
      <w:pPr>
        <w:jc w:val="center"/>
        <w:rPr>
          <w:rFonts w:ascii="Times New Roman" w:hAnsi="Times New Roman"/>
          <w:sz w:val="32"/>
        </w:rPr>
      </w:pPr>
    </w:p>
    <w:p w:rsidR="004556E1" w:rsidRDefault="004556E1" w:rsidP="004556E1">
      <w:pPr>
        <w:jc w:val="center"/>
        <w:rPr>
          <w:rFonts w:ascii="Times New Roman" w:hAnsi="Times New Roman"/>
          <w:sz w:val="32"/>
        </w:rPr>
      </w:pPr>
    </w:p>
    <w:p w:rsidR="004556E1" w:rsidRDefault="004556E1" w:rsidP="004556E1">
      <w:pPr>
        <w:jc w:val="center"/>
        <w:rPr>
          <w:rFonts w:ascii="Times New Roman" w:hAnsi="Times New Roman"/>
          <w:sz w:val="32"/>
        </w:rPr>
      </w:pPr>
    </w:p>
    <w:p w:rsidR="004556E1" w:rsidRDefault="004556E1" w:rsidP="004556E1">
      <w:pPr>
        <w:jc w:val="center"/>
        <w:rPr>
          <w:rFonts w:ascii="Times New Roman" w:hAnsi="Times New Roman"/>
          <w:sz w:val="32"/>
        </w:rPr>
      </w:pPr>
    </w:p>
    <w:p w:rsidR="004556E1" w:rsidRDefault="004556E1" w:rsidP="004556E1">
      <w:pPr>
        <w:jc w:val="center"/>
        <w:rPr>
          <w:rFonts w:ascii="Times New Roman" w:hAnsi="Times New Roman"/>
          <w:sz w:val="32"/>
        </w:rPr>
      </w:pPr>
      <w:r w:rsidRPr="004556E1">
        <w:rPr>
          <w:rFonts w:ascii="Times New Roman" w:hAnsi="Times New Roman"/>
          <w:sz w:val="32"/>
        </w:rPr>
        <w:t xml:space="preserve">Типовые вопросы использования экономии по закупочным процедурам, </w:t>
      </w:r>
      <w:r>
        <w:rPr>
          <w:rFonts w:ascii="Times New Roman" w:hAnsi="Times New Roman"/>
          <w:sz w:val="32"/>
        </w:rPr>
        <w:br/>
      </w:r>
      <w:r w:rsidRPr="004556E1">
        <w:rPr>
          <w:rFonts w:ascii="Times New Roman" w:hAnsi="Times New Roman"/>
          <w:sz w:val="32"/>
        </w:rPr>
        <w:t>уточнения обязательств по Планированию закупок</w:t>
      </w:r>
      <w:r>
        <w:rPr>
          <w:rFonts w:ascii="Times New Roman" w:hAnsi="Times New Roman"/>
          <w:sz w:val="32"/>
        </w:rPr>
        <w:br/>
      </w:r>
      <w:r w:rsidRPr="004556E1">
        <w:rPr>
          <w:rFonts w:ascii="Times New Roman" w:hAnsi="Times New Roman"/>
          <w:sz w:val="32"/>
        </w:rPr>
        <w:t xml:space="preserve"> (</w:t>
      </w:r>
      <w:r>
        <w:rPr>
          <w:rFonts w:ascii="Times New Roman" w:hAnsi="Times New Roman"/>
          <w:sz w:val="32"/>
        </w:rPr>
        <w:t xml:space="preserve">исполнение Плана-графика) </w:t>
      </w:r>
    </w:p>
    <w:p w:rsidR="004556E1" w:rsidRDefault="004556E1" w:rsidP="004556E1">
      <w:pPr>
        <w:jc w:val="center"/>
        <w:rPr>
          <w:rFonts w:ascii="Times New Roman" w:hAnsi="Times New Roman"/>
          <w:sz w:val="24"/>
        </w:rPr>
      </w:pPr>
      <w:r w:rsidRPr="00DE0964">
        <w:rPr>
          <w:rFonts w:ascii="Times New Roman" w:hAnsi="Times New Roman"/>
          <w:sz w:val="24"/>
        </w:rPr>
        <w:t>Методические рекомендации</w:t>
      </w:r>
    </w:p>
    <w:p w:rsidR="00E54516" w:rsidRDefault="00E54516"/>
    <w:p w:rsidR="004556E1" w:rsidRDefault="004556E1"/>
    <w:p w:rsidR="004556E1" w:rsidRDefault="004556E1"/>
    <w:p w:rsidR="004556E1" w:rsidRDefault="004556E1"/>
    <w:p w:rsidR="004556E1" w:rsidRDefault="004556E1"/>
    <w:p w:rsidR="004556E1" w:rsidRDefault="004556E1"/>
    <w:p w:rsidR="004556E1" w:rsidRDefault="004556E1"/>
    <w:p w:rsidR="004556E1" w:rsidRPr="004556E1" w:rsidRDefault="004556E1" w:rsidP="004556E1">
      <w:pPr>
        <w:jc w:val="center"/>
        <w:rPr>
          <w:rFonts w:ascii="Times New Roman" w:hAnsi="Times New Roman"/>
        </w:rPr>
      </w:pPr>
      <w:r w:rsidRPr="004556E1">
        <w:rPr>
          <w:rFonts w:ascii="Times New Roman" w:hAnsi="Times New Roman"/>
        </w:rPr>
        <w:t>2020</w:t>
      </w:r>
    </w:p>
    <w:p w:rsidR="008227D0" w:rsidRPr="008227D0" w:rsidRDefault="00DC1EFD" w:rsidP="008227D0">
      <w:pPr>
        <w:pStyle w:val="ae"/>
        <w:spacing w:before="0" w:after="200"/>
        <w:jc w:val="both"/>
        <w:rPr>
          <w:rFonts w:ascii="Times New Roman" w:hAnsi="Times New Roman"/>
        </w:rPr>
      </w:pPr>
      <w:r>
        <w:rPr>
          <w:rFonts w:ascii="Times New Roman" w:hAnsi="Times New Roman"/>
        </w:rPr>
        <w:lastRenderedPageBreak/>
        <w:t>Содержание</w:t>
      </w:r>
    </w:p>
    <w:p w:rsidR="00987677" w:rsidRPr="00132724" w:rsidRDefault="00987677" w:rsidP="00E17CCB">
      <w:pPr>
        <w:pStyle w:val="11"/>
        <w:rPr>
          <w:rFonts w:eastAsia="Times New Roman"/>
          <w:lang w:eastAsia="ru-RU"/>
        </w:rPr>
      </w:pPr>
      <w:r w:rsidRPr="00F67470">
        <w:fldChar w:fldCharType="begin"/>
      </w:r>
      <w:r w:rsidRPr="00F67470">
        <w:instrText xml:space="preserve"> TOC \o "1-3" \h \z \u </w:instrText>
      </w:r>
      <w:r w:rsidRPr="00F67470">
        <w:fldChar w:fldCharType="separate"/>
      </w:r>
      <w:hyperlink w:anchor="пункт1" w:history="1">
        <w:r w:rsidRPr="00FB5D3F">
          <w:rPr>
            <w:rStyle w:val="af"/>
          </w:rPr>
          <w:t>Использование экономии</w:t>
        </w:r>
        <w:r w:rsidR="002A3895">
          <w:rPr>
            <w:rStyle w:val="af"/>
          </w:rPr>
          <w:t>,</w:t>
        </w:r>
        <w:r w:rsidRPr="00FB5D3F">
          <w:rPr>
            <w:rStyle w:val="af"/>
          </w:rPr>
          <w:t xml:space="preserve"> полученной в результате проведения </w:t>
        </w:r>
        <w:r w:rsidR="006F5F46">
          <w:rPr>
            <w:rStyle w:val="af"/>
          </w:rPr>
          <w:t>процедуры определения</w:t>
        </w:r>
        <w:r w:rsidR="006F5F46" w:rsidRPr="00DC1EFD">
          <w:rPr>
            <w:rStyle w:val="af"/>
          </w:rPr>
          <w:t xml:space="preserve"> </w:t>
        </w:r>
        <w:r w:rsidR="002A3895" w:rsidRPr="00DC1EFD">
          <w:rPr>
            <w:rStyle w:val="af"/>
          </w:rPr>
          <w:t>поставщика…………</w:t>
        </w:r>
        <w:r w:rsidR="008227D0" w:rsidRPr="00DC1EFD">
          <w:rPr>
            <w:rStyle w:val="af"/>
          </w:rPr>
          <w:t>……………………………………</w:t>
        </w:r>
        <w:r w:rsidR="001075C4">
          <w:rPr>
            <w:rStyle w:val="af"/>
          </w:rPr>
          <w:t>..</w:t>
        </w:r>
        <w:r w:rsidR="006F5F46" w:rsidRPr="001075C4">
          <w:rPr>
            <w:rStyle w:val="af1"/>
          </w:rPr>
          <w:t xml:space="preserve">пункт </w:t>
        </w:r>
        <w:r w:rsidR="008227D0" w:rsidRPr="001075C4">
          <w:rPr>
            <w:rStyle w:val="af1"/>
          </w:rPr>
          <w:t>№</w:t>
        </w:r>
        <w:r w:rsidR="006F5F46" w:rsidRPr="001075C4">
          <w:rPr>
            <w:rStyle w:val="af1"/>
            <w:webHidden/>
          </w:rPr>
          <w:t>1</w:t>
        </w:r>
      </w:hyperlink>
    </w:p>
    <w:p w:rsidR="00987677" w:rsidRPr="00E17CCB" w:rsidRDefault="002B378A" w:rsidP="00E17CCB">
      <w:pPr>
        <w:pStyle w:val="11"/>
        <w:rPr>
          <w:rFonts w:eastAsia="Times New Roman"/>
          <w:lang w:eastAsia="ru-RU"/>
        </w:rPr>
      </w:pPr>
      <w:hyperlink w:anchor="пункт2" w:history="1">
        <w:r w:rsidR="00987677" w:rsidRPr="00E17CCB">
          <w:rPr>
            <w:rStyle w:val="af"/>
          </w:rPr>
          <w:t>В системе зарегистрирован ЭД «Договор» или «Сведения об обязательствах БУ/АУ» по закупкам текущего года без привязки к План</w:t>
        </w:r>
        <w:r w:rsidR="00EE641F">
          <w:rPr>
            <w:rStyle w:val="af"/>
          </w:rPr>
          <w:t>ированию</w:t>
        </w:r>
        <w:r w:rsidR="00987677" w:rsidRPr="00E17CCB">
          <w:rPr>
            <w:rStyle w:val="af"/>
          </w:rPr>
          <w:t xml:space="preserve"> закупок</w:t>
        </w:r>
        <w:r w:rsidR="00987677" w:rsidRPr="00E17CCB">
          <w:rPr>
            <w:webHidden/>
          </w:rPr>
          <w:t>……………</w:t>
        </w:r>
        <w:r w:rsidR="00E17CCB">
          <w:rPr>
            <w:webHidden/>
          </w:rPr>
          <w:t>……………………………………………………………………………………………………………………………………………</w:t>
        </w:r>
        <w:r w:rsidR="00E17CCB" w:rsidRPr="0052661D">
          <w:rPr>
            <w:rStyle w:val="af1"/>
            <w:webHidden/>
          </w:rPr>
          <w:t>пункт</w:t>
        </w:r>
      </w:hyperlink>
      <w:r w:rsidR="00E17CCB" w:rsidRPr="00E17CCB">
        <w:t xml:space="preserve"> </w:t>
      </w:r>
      <w:r w:rsidR="00E17CCB" w:rsidRPr="0052661D">
        <w:rPr>
          <w:rStyle w:val="af1"/>
        </w:rPr>
        <w:t>№2</w:t>
      </w:r>
    </w:p>
    <w:p w:rsidR="00987677" w:rsidRPr="00132724" w:rsidRDefault="002B378A" w:rsidP="00E17CCB">
      <w:pPr>
        <w:pStyle w:val="11"/>
        <w:rPr>
          <w:rFonts w:eastAsia="Times New Roman"/>
          <w:lang w:eastAsia="ru-RU"/>
        </w:rPr>
      </w:pPr>
      <w:hyperlink w:anchor="пункт3" w:history="1">
        <w:r w:rsidR="00987677" w:rsidRPr="00FB5D3F">
          <w:rPr>
            <w:rStyle w:val="af"/>
          </w:rPr>
          <w:t>Договор или Сведения об обязательствах и договоре БУ/АУ прошлого года ошибочно привязан к План</w:t>
        </w:r>
        <w:r w:rsidR="00EE641F">
          <w:rPr>
            <w:rStyle w:val="af"/>
          </w:rPr>
          <w:t>ированию</w:t>
        </w:r>
        <w:r w:rsidR="00987677" w:rsidRPr="00FB5D3F">
          <w:rPr>
            <w:rStyle w:val="af"/>
          </w:rPr>
          <w:t xml:space="preserve"> закупок</w:t>
        </w:r>
        <w:r w:rsidR="006F5F46">
          <w:rPr>
            <w:webHidden/>
          </w:rPr>
          <w:t>………………………</w:t>
        </w:r>
        <w:r w:rsidR="00DB6743" w:rsidRPr="0052661D">
          <w:rPr>
            <w:rStyle w:val="af1"/>
            <w:webHidden/>
          </w:rPr>
          <w:t>пункт</w:t>
        </w:r>
      </w:hyperlink>
      <w:r w:rsidR="00DB6743">
        <w:t xml:space="preserve"> </w:t>
      </w:r>
      <w:r w:rsidR="00DB6743" w:rsidRPr="0052661D">
        <w:rPr>
          <w:rStyle w:val="af1"/>
        </w:rPr>
        <w:t>№3</w:t>
      </w:r>
    </w:p>
    <w:p w:rsidR="00987677" w:rsidRPr="00132724" w:rsidRDefault="002B378A" w:rsidP="00E17CCB">
      <w:pPr>
        <w:pStyle w:val="11"/>
        <w:rPr>
          <w:rFonts w:eastAsia="Times New Roman"/>
          <w:lang w:eastAsia="ru-RU"/>
        </w:rPr>
      </w:pPr>
      <w:hyperlink w:anchor="_Toc478977905" w:history="1">
        <w:r w:rsidR="00987677" w:rsidRPr="00FB5D3F">
          <w:rPr>
            <w:rStyle w:val="af"/>
          </w:rPr>
          <w:t>Увеличени</w:t>
        </w:r>
        <w:r w:rsidR="00142F65">
          <w:rPr>
            <w:rStyle w:val="af"/>
          </w:rPr>
          <w:t>е цены контракта (договора) по конкуретным</w:t>
        </w:r>
      </w:hyperlink>
      <w:r w:rsidR="00142F65">
        <w:t xml:space="preserve"> процедурам, закупкам у единственного поставщика </w:t>
      </w:r>
      <w:r w:rsidR="00142F65">
        <w:br/>
        <w:t>и по закупкам малого объема…………………………………………………………………………………………………………………………………</w:t>
      </w:r>
      <w:hyperlink w:anchor="пункт4" w:history="1">
        <w:r w:rsidR="00142F65" w:rsidRPr="00142F65">
          <w:rPr>
            <w:rStyle w:val="af1"/>
          </w:rPr>
          <w:t>пункт №4</w:t>
        </w:r>
      </w:hyperlink>
    </w:p>
    <w:p w:rsidR="00987677" w:rsidRDefault="002B378A" w:rsidP="00E17CCB">
      <w:pPr>
        <w:pStyle w:val="11"/>
        <w:rPr>
          <w:rStyle w:val="af"/>
        </w:rPr>
      </w:pPr>
      <w:hyperlink w:anchor="_Toc478977906" w:history="1">
        <w:r w:rsidR="00932E45">
          <w:rPr>
            <w:rStyle w:val="af"/>
          </w:rPr>
          <w:t>Уменьшение цены контракта</w:t>
        </w:r>
      </w:hyperlink>
      <w:r w:rsidR="00932E45">
        <w:t xml:space="preserve"> (договора) по конкуретным процедурам, закупкам у единственного поставщика</w:t>
      </w:r>
      <w:r w:rsidR="00932E45">
        <w:br/>
        <w:t>и по закупкам малого объема…………………………………………………………………………………………………………………………………</w:t>
      </w:r>
      <w:r w:rsidR="00932E45" w:rsidRPr="00932E45">
        <w:rPr>
          <w:rStyle w:val="af1"/>
        </w:rPr>
        <w:t>пункт №5</w:t>
      </w:r>
    </w:p>
    <w:p w:rsidR="00987677" w:rsidRPr="00A45D76" w:rsidRDefault="002B378A" w:rsidP="00E17CCB">
      <w:pPr>
        <w:pStyle w:val="11"/>
        <w:rPr>
          <w:rFonts w:eastAsia="Times New Roman"/>
          <w:lang w:eastAsia="ru-RU"/>
        </w:rPr>
      </w:pPr>
      <w:hyperlink w:anchor="пункт6" w:history="1">
        <w:r w:rsidR="00987677">
          <w:rPr>
            <w:rStyle w:val="af"/>
          </w:rPr>
          <w:t>Р</w:t>
        </w:r>
        <w:r w:rsidR="00987677" w:rsidRPr="00FB5D3F">
          <w:rPr>
            <w:rStyle w:val="af"/>
          </w:rPr>
          <w:t xml:space="preserve">асторжение контракта </w:t>
        </w:r>
        <w:r w:rsidR="00C44003">
          <w:rPr>
            <w:rStyle w:val="af"/>
          </w:rPr>
          <w:t>по конкурентным процедурам, закупкам у единственного поставщика и по закупкам малого объема..………………….</w:t>
        </w:r>
        <w:r w:rsidR="00987677" w:rsidRPr="00FB5D3F">
          <w:rPr>
            <w:rStyle w:val="af"/>
          </w:rPr>
          <w:t>.</w:t>
        </w:r>
        <w:r w:rsidR="00987677">
          <w:rPr>
            <w:webHidden/>
          </w:rPr>
          <w:tab/>
        </w:r>
        <w:r w:rsidR="00C44003" w:rsidRPr="00932E45">
          <w:rPr>
            <w:rStyle w:val="af1"/>
          </w:rPr>
          <w:t>пункт №</w:t>
        </w:r>
        <w:r w:rsidR="00C44003">
          <w:rPr>
            <w:rStyle w:val="af1"/>
          </w:rPr>
          <w:t>6</w:t>
        </w:r>
      </w:hyperlink>
    </w:p>
    <w:p w:rsidR="00987677" w:rsidRDefault="002B378A" w:rsidP="00E17CCB">
      <w:pPr>
        <w:pStyle w:val="11"/>
        <w:rPr>
          <w:rStyle w:val="af"/>
        </w:rPr>
      </w:pPr>
      <w:hyperlink w:anchor="_Toc478977909" w:history="1">
        <w:r w:rsidR="00987677" w:rsidRPr="00FB5D3F">
          <w:rPr>
            <w:rStyle w:val="af"/>
          </w:rPr>
          <w:t>Уточнение обязательств по План</w:t>
        </w:r>
        <w:r w:rsidR="00EE641F">
          <w:rPr>
            <w:rStyle w:val="af"/>
          </w:rPr>
          <w:t>ированию</w:t>
        </w:r>
        <w:r w:rsidR="00987677" w:rsidRPr="00FB5D3F">
          <w:rPr>
            <w:rStyle w:val="af"/>
          </w:rPr>
          <w:t xml:space="preserve"> закупок при ошибочном выборе классификации закупки</w:t>
        </w:r>
        <w:r w:rsidR="00EE641F">
          <w:rPr>
            <w:webHidden/>
          </w:rPr>
          <w:t>….</w:t>
        </w:r>
        <w:r w:rsidR="00130F48">
          <w:rPr>
            <w:webHidden/>
          </w:rPr>
          <w:t>………………………….</w:t>
        </w:r>
      </w:hyperlink>
      <w:r w:rsidR="00130F48" w:rsidRPr="00130F48">
        <w:t xml:space="preserve"> </w:t>
      </w:r>
      <w:r w:rsidR="00130F48">
        <w:t>…………………</w:t>
      </w:r>
      <w:hyperlink w:anchor="пункт7" w:history="1">
        <w:r w:rsidR="00130F48" w:rsidRPr="00875880">
          <w:rPr>
            <w:rStyle w:val="af1"/>
          </w:rPr>
          <w:t>пункт №7</w:t>
        </w:r>
      </w:hyperlink>
    </w:p>
    <w:p w:rsidR="00AC2567" w:rsidRDefault="00D630B1" w:rsidP="00AC2567">
      <w:pPr>
        <w:pStyle w:val="11"/>
        <w:rPr>
          <w:rStyle w:val="af1"/>
        </w:rPr>
      </w:pPr>
      <w:r>
        <w:t>Уточнение классификации (изменение порядка применения классификации) после регистрации контракта (договора)…………………………….</w:t>
      </w:r>
      <w:hyperlink w:anchor="пункт8" w:history="1">
        <w:r w:rsidRPr="00875880">
          <w:rPr>
            <w:rStyle w:val="af1"/>
          </w:rPr>
          <w:t>пункт №8</w:t>
        </w:r>
      </w:hyperlink>
    </w:p>
    <w:p w:rsidR="00D630B1" w:rsidRDefault="00D630B1" w:rsidP="00D630B1">
      <w:pPr>
        <w:pStyle w:val="11"/>
        <w:rPr>
          <w:rStyle w:val="af1"/>
        </w:rPr>
      </w:pPr>
      <w:r>
        <w:t>Уточнение классификации (изменение порядка применения классификации) после размещения извещения на ЕИС……………………………….</w:t>
      </w:r>
      <w:hyperlink w:anchor="пункт9" w:history="1">
        <w:r w:rsidRPr="00875880">
          <w:rPr>
            <w:rStyle w:val="af1"/>
          </w:rPr>
          <w:t>пункт №9</w:t>
        </w:r>
      </w:hyperlink>
    </w:p>
    <w:p w:rsidR="00D630B1" w:rsidRPr="00D630B1" w:rsidRDefault="00D630B1" w:rsidP="00D630B1">
      <w:pPr>
        <w:rPr>
          <w:rFonts w:ascii="Times New Roman" w:hAnsi="Times New Roman"/>
        </w:rPr>
      </w:pPr>
      <w:r w:rsidRPr="00D630B1">
        <w:rPr>
          <w:rFonts w:ascii="Times New Roman" w:hAnsi="Times New Roman"/>
        </w:rPr>
        <w:t>Отмена</w:t>
      </w:r>
      <w:r>
        <w:rPr>
          <w:rFonts w:ascii="Times New Roman" w:hAnsi="Times New Roman"/>
        </w:rPr>
        <w:t xml:space="preserve"> закупки</w:t>
      </w:r>
      <w:r w:rsidRPr="00D630B1">
        <w:rPr>
          <w:rFonts w:ascii="Times New Roman" w:hAnsi="Times New Roman"/>
        </w:rPr>
        <w:t>/</w:t>
      </w:r>
      <w:r w:rsidR="008261E8" w:rsidRPr="003F0095">
        <w:rPr>
          <w:rFonts w:ascii="Times New Roman" w:hAnsi="Times New Roman"/>
        </w:rPr>
        <w:t xml:space="preserve">процедура определения поставщика </w:t>
      </w:r>
      <w:r w:rsidR="00646CBA" w:rsidRPr="003F0095">
        <w:rPr>
          <w:rFonts w:ascii="Times New Roman" w:hAnsi="Times New Roman"/>
        </w:rPr>
        <w:t>признана несостоявшейся</w:t>
      </w:r>
      <w:r>
        <w:rPr>
          <w:rFonts w:ascii="Times New Roman" w:hAnsi="Times New Roman"/>
        </w:rPr>
        <w:t>…………………………………………………………………………………………………………………</w:t>
      </w:r>
      <w:r w:rsidR="003F0095">
        <w:rPr>
          <w:rFonts w:ascii="Times New Roman" w:hAnsi="Times New Roman"/>
        </w:rPr>
        <w:t>…</w:t>
      </w:r>
      <w:r w:rsidR="003F0095" w:rsidRPr="003F0095">
        <w:rPr>
          <w:rFonts w:ascii="Times New Roman" w:hAnsi="Times New Roman"/>
        </w:rPr>
        <w:t>…………………………</w:t>
      </w:r>
      <w:hyperlink w:anchor="пункт10" w:history="1">
        <w:r w:rsidRPr="00875880">
          <w:rPr>
            <w:rStyle w:val="af1"/>
          </w:rPr>
          <w:t>пункт №10</w:t>
        </w:r>
      </w:hyperlink>
    </w:p>
    <w:p w:rsidR="00D630B1" w:rsidRPr="00D630B1" w:rsidRDefault="00D630B1" w:rsidP="00D630B1"/>
    <w:p w:rsidR="00D630B1" w:rsidRDefault="00D630B1" w:rsidP="00371156">
      <w:pPr>
        <w:tabs>
          <w:tab w:val="left" w:pos="9180"/>
        </w:tabs>
      </w:pPr>
    </w:p>
    <w:p w:rsidR="00EE641F" w:rsidRDefault="00987677" w:rsidP="004556E1">
      <w:pPr>
        <w:jc w:val="both"/>
        <w:rPr>
          <w:rFonts w:ascii="Times New Roman" w:hAnsi="Times New Roman"/>
          <w:b/>
          <w:bCs/>
        </w:rPr>
      </w:pPr>
      <w:r w:rsidRPr="00F67470">
        <w:rPr>
          <w:rFonts w:ascii="Times New Roman" w:hAnsi="Times New Roman"/>
          <w:b/>
          <w:bCs/>
        </w:rPr>
        <w:fldChar w:fldCharType="end"/>
      </w:r>
    </w:p>
    <w:p w:rsidR="00D630B1" w:rsidRPr="006E3A1A" w:rsidRDefault="00D630B1" w:rsidP="004556E1">
      <w:pPr>
        <w:jc w:val="both"/>
        <w:rPr>
          <w:rFonts w:ascii="Times New Roman" w:hAnsi="Times New Roman"/>
          <w:b/>
          <w:bC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131"/>
        <w:gridCol w:w="7162"/>
        <w:gridCol w:w="4678"/>
      </w:tblGrid>
      <w:tr w:rsidR="00646CBA" w:rsidRPr="00F67470" w:rsidTr="003D3553">
        <w:tc>
          <w:tcPr>
            <w:tcW w:w="596" w:type="dxa"/>
            <w:shd w:val="clear" w:color="auto" w:fill="D9D9D9"/>
          </w:tcPr>
          <w:p w:rsidR="004556E1" w:rsidRPr="002E3B3F" w:rsidRDefault="004556E1" w:rsidP="008F739D">
            <w:pPr>
              <w:jc w:val="both"/>
              <w:rPr>
                <w:rFonts w:ascii="Times New Roman" w:hAnsi="Times New Roman"/>
                <w:b/>
                <w:sz w:val="24"/>
                <w:szCs w:val="24"/>
              </w:rPr>
            </w:pPr>
            <w:r w:rsidRPr="00F67470">
              <w:rPr>
                <w:rFonts w:ascii="Times New Roman" w:hAnsi="Times New Roman"/>
                <w:b/>
                <w:sz w:val="24"/>
                <w:szCs w:val="24"/>
              </w:rPr>
              <w:lastRenderedPageBreak/>
              <w:t xml:space="preserve">№ </w:t>
            </w:r>
            <w:proofErr w:type="spellStart"/>
            <w:r w:rsidRPr="00F67470">
              <w:rPr>
                <w:rFonts w:ascii="Times New Roman" w:hAnsi="Times New Roman"/>
                <w:b/>
                <w:sz w:val="24"/>
                <w:szCs w:val="24"/>
              </w:rPr>
              <w:t>пп</w:t>
            </w:r>
            <w:proofErr w:type="spellEnd"/>
          </w:p>
        </w:tc>
        <w:tc>
          <w:tcPr>
            <w:tcW w:w="2131" w:type="dxa"/>
            <w:shd w:val="clear" w:color="auto" w:fill="D9D9D9"/>
          </w:tcPr>
          <w:p w:rsidR="004556E1" w:rsidRPr="002E3B3F" w:rsidRDefault="004556E1" w:rsidP="008F739D">
            <w:pPr>
              <w:jc w:val="both"/>
              <w:rPr>
                <w:rFonts w:ascii="Times New Roman" w:hAnsi="Times New Roman"/>
                <w:b/>
                <w:sz w:val="24"/>
                <w:szCs w:val="24"/>
              </w:rPr>
            </w:pPr>
            <w:r w:rsidRPr="002E3B3F">
              <w:rPr>
                <w:rFonts w:ascii="Times New Roman" w:hAnsi="Times New Roman"/>
                <w:b/>
                <w:sz w:val="24"/>
                <w:szCs w:val="24"/>
              </w:rPr>
              <w:t>Описание проблемы</w:t>
            </w:r>
          </w:p>
        </w:tc>
        <w:tc>
          <w:tcPr>
            <w:tcW w:w="7162" w:type="dxa"/>
            <w:shd w:val="clear" w:color="auto" w:fill="D9D9D9"/>
          </w:tcPr>
          <w:p w:rsidR="004556E1" w:rsidRPr="002E3B3F" w:rsidRDefault="004556E1" w:rsidP="008F739D">
            <w:pPr>
              <w:jc w:val="both"/>
              <w:rPr>
                <w:rFonts w:ascii="Times New Roman" w:hAnsi="Times New Roman"/>
                <w:b/>
                <w:sz w:val="24"/>
                <w:szCs w:val="24"/>
              </w:rPr>
            </w:pPr>
            <w:r w:rsidRPr="002E3B3F">
              <w:rPr>
                <w:rFonts w:ascii="Times New Roman" w:hAnsi="Times New Roman"/>
                <w:b/>
                <w:sz w:val="24"/>
                <w:szCs w:val="24"/>
              </w:rPr>
              <w:t>Рекомендуемая операция</w:t>
            </w:r>
          </w:p>
        </w:tc>
        <w:tc>
          <w:tcPr>
            <w:tcW w:w="4678" w:type="dxa"/>
            <w:shd w:val="clear" w:color="auto" w:fill="D9D9D9"/>
          </w:tcPr>
          <w:p w:rsidR="004556E1" w:rsidRDefault="004556E1" w:rsidP="008F739D">
            <w:pPr>
              <w:jc w:val="both"/>
              <w:rPr>
                <w:rFonts w:ascii="Times New Roman" w:hAnsi="Times New Roman"/>
                <w:b/>
                <w:sz w:val="24"/>
                <w:szCs w:val="24"/>
              </w:rPr>
            </w:pPr>
            <w:r>
              <w:rPr>
                <w:rFonts w:ascii="Times New Roman" w:hAnsi="Times New Roman"/>
                <w:b/>
                <w:sz w:val="24"/>
                <w:szCs w:val="24"/>
              </w:rPr>
              <w:t>Обоснование по НПА</w:t>
            </w:r>
          </w:p>
        </w:tc>
      </w:tr>
      <w:tr w:rsidR="0032554F" w:rsidRPr="00F67470" w:rsidTr="003D3553">
        <w:tc>
          <w:tcPr>
            <w:tcW w:w="596" w:type="dxa"/>
            <w:shd w:val="clear" w:color="auto" w:fill="auto"/>
          </w:tcPr>
          <w:p w:rsidR="0032554F" w:rsidRPr="002E3B3F" w:rsidRDefault="0032554F" w:rsidP="008F739D">
            <w:pPr>
              <w:jc w:val="both"/>
              <w:rPr>
                <w:rFonts w:ascii="Times New Roman" w:hAnsi="Times New Roman"/>
                <w:sz w:val="18"/>
                <w:szCs w:val="18"/>
              </w:rPr>
            </w:pPr>
            <w:bookmarkStart w:id="0" w:name="пункт1" w:colFirst="0" w:colLast="1"/>
            <w:r>
              <w:rPr>
                <w:rFonts w:ascii="Times New Roman" w:hAnsi="Times New Roman"/>
                <w:sz w:val="18"/>
                <w:szCs w:val="18"/>
              </w:rPr>
              <w:t>1</w:t>
            </w:r>
          </w:p>
        </w:tc>
        <w:tc>
          <w:tcPr>
            <w:tcW w:w="2131" w:type="dxa"/>
            <w:shd w:val="clear" w:color="auto" w:fill="auto"/>
          </w:tcPr>
          <w:p w:rsidR="0032554F" w:rsidRDefault="0032554F" w:rsidP="0032554F">
            <w:pPr>
              <w:rPr>
                <w:rFonts w:ascii="Times New Roman" w:hAnsi="Times New Roman"/>
                <w:sz w:val="18"/>
                <w:szCs w:val="18"/>
              </w:rPr>
            </w:pPr>
            <w:r w:rsidRPr="0032554F">
              <w:rPr>
                <w:rFonts w:ascii="Times New Roman" w:hAnsi="Times New Roman"/>
                <w:sz w:val="18"/>
                <w:szCs w:val="18"/>
              </w:rPr>
              <w:t>Использование экономии, полученной в результате проведения процедуры определения поставщика</w:t>
            </w:r>
          </w:p>
        </w:tc>
        <w:tc>
          <w:tcPr>
            <w:tcW w:w="7162" w:type="dxa"/>
            <w:shd w:val="clear" w:color="auto" w:fill="auto"/>
          </w:tcPr>
          <w:p w:rsidR="0032554F" w:rsidRDefault="0032554F" w:rsidP="008F739D">
            <w:pPr>
              <w:rPr>
                <w:rFonts w:ascii="Times New Roman" w:hAnsi="Times New Roman"/>
                <w:sz w:val="18"/>
                <w:szCs w:val="18"/>
              </w:rPr>
            </w:pPr>
            <w:r w:rsidRPr="0032554F">
              <w:rPr>
                <w:rFonts w:ascii="Times New Roman" w:hAnsi="Times New Roman"/>
                <w:sz w:val="18"/>
                <w:szCs w:val="18"/>
              </w:rPr>
              <w:t>После регистрации в системе АЦК-Финансы ЭД «Договор»/«Сведения об обязательствах и договоре БУ/АУ» и обработки ЭД «Заявка на закупку продукции» / «Заявки на закупку продукции БУ/АУ» до статуса «Обработка завершена», разница между начальной максимальной ценой контракта (далее – НМЦК) и суммой заключенного контракта высвобождается в свободный остаток лимитов (в свободный остаток показателей Плана ФХД).</w:t>
            </w:r>
            <w:r w:rsidR="00707232">
              <w:rPr>
                <w:rFonts w:ascii="Times New Roman" w:hAnsi="Times New Roman"/>
                <w:sz w:val="18"/>
                <w:szCs w:val="18"/>
              </w:rPr>
              <w:t xml:space="preserve"> </w:t>
            </w:r>
            <w:r w:rsidR="002B215B">
              <w:rPr>
                <w:rFonts w:ascii="Times New Roman" w:hAnsi="Times New Roman"/>
                <w:sz w:val="18"/>
                <w:szCs w:val="18"/>
              </w:rPr>
              <w:br/>
            </w:r>
            <w:r w:rsidR="00E775AB" w:rsidRPr="008048B3">
              <w:rPr>
                <w:rFonts w:ascii="Times New Roman" w:hAnsi="Times New Roman"/>
                <w:sz w:val="18"/>
                <w:szCs w:val="18"/>
              </w:rPr>
              <w:t xml:space="preserve">Если </w:t>
            </w:r>
            <w:r w:rsidR="00E775AB">
              <w:rPr>
                <w:rFonts w:ascii="Times New Roman" w:hAnsi="Times New Roman"/>
                <w:sz w:val="18"/>
                <w:szCs w:val="18"/>
              </w:rPr>
              <w:t xml:space="preserve">обработка </w:t>
            </w:r>
            <w:r w:rsidR="00E775AB" w:rsidRPr="0032554F">
              <w:rPr>
                <w:rFonts w:ascii="Times New Roman" w:hAnsi="Times New Roman"/>
                <w:sz w:val="18"/>
                <w:szCs w:val="18"/>
              </w:rPr>
              <w:t xml:space="preserve">ЭД «Заявка на закупку продукции» / «Заявки на закупку продукции БУ/АУ» </w:t>
            </w:r>
            <w:r w:rsidR="00E775AB" w:rsidRPr="008048B3">
              <w:rPr>
                <w:rFonts w:ascii="Times New Roman" w:hAnsi="Times New Roman"/>
                <w:sz w:val="18"/>
                <w:szCs w:val="18"/>
              </w:rPr>
              <w:t xml:space="preserve">завершается, </w:t>
            </w:r>
            <w:r w:rsidR="00E775AB">
              <w:rPr>
                <w:rFonts w:ascii="Times New Roman" w:hAnsi="Times New Roman"/>
                <w:sz w:val="18"/>
                <w:szCs w:val="18"/>
              </w:rPr>
              <w:t xml:space="preserve">в АЦК-Финансы следует </w:t>
            </w:r>
            <w:r w:rsidR="00E775AB" w:rsidRPr="008048B3">
              <w:rPr>
                <w:rFonts w:ascii="Times New Roman" w:hAnsi="Times New Roman"/>
                <w:sz w:val="18"/>
                <w:szCs w:val="18"/>
              </w:rPr>
              <w:t>использовать автоматическое порождение ЭД «Справк</w:t>
            </w:r>
            <w:r w:rsidR="00E775AB">
              <w:rPr>
                <w:rFonts w:ascii="Times New Roman" w:hAnsi="Times New Roman"/>
                <w:sz w:val="18"/>
                <w:szCs w:val="18"/>
              </w:rPr>
              <w:t>а</w:t>
            </w:r>
            <w:r w:rsidR="00E775AB" w:rsidRPr="008048B3">
              <w:rPr>
                <w:rFonts w:ascii="Times New Roman" w:hAnsi="Times New Roman"/>
                <w:sz w:val="18"/>
                <w:szCs w:val="18"/>
              </w:rPr>
              <w:t xml:space="preserve"> по обязательствам по План</w:t>
            </w:r>
            <w:r w:rsidR="00E775AB">
              <w:rPr>
                <w:rFonts w:ascii="Times New Roman" w:hAnsi="Times New Roman"/>
                <w:sz w:val="18"/>
                <w:szCs w:val="18"/>
              </w:rPr>
              <w:t>ированию</w:t>
            </w:r>
            <w:r w:rsidR="00E775AB" w:rsidRPr="008048B3">
              <w:rPr>
                <w:rFonts w:ascii="Times New Roman" w:hAnsi="Times New Roman"/>
                <w:sz w:val="18"/>
                <w:szCs w:val="18"/>
              </w:rPr>
              <w:t xml:space="preserve"> закупок» (Бюджетные параметры/Закупки/Автоматически формировать Справку по обязательствам по План</w:t>
            </w:r>
            <w:r w:rsidR="00E775AB">
              <w:rPr>
                <w:rFonts w:ascii="Times New Roman" w:hAnsi="Times New Roman"/>
                <w:sz w:val="18"/>
                <w:szCs w:val="18"/>
              </w:rPr>
              <w:t>ированию</w:t>
            </w:r>
            <w:r w:rsidR="00E775AB" w:rsidRPr="008048B3">
              <w:rPr>
                <w:rFonts w:ascii="Times New Roman" w:hAnsi="Times New Roman"/>
                <w:sz w:val="18"/>
                <w:szCs w:val="18"/>
              </w:rPr>
              <w:t xml:space="preserve"> закупок при </w:t>
            </w:r>
            <w:r w:rsidR="00E775AB">
              <w:rPr>
                <w:rFonts w:ascii="Times New Roman" w:hAnsi="Times New Roman"/>
                <w:sz w:val="18"/>
                <w:szCs w:val="18"/>
              </w:rPr>
              <w:t>освобождении лимитов</w:t>
            </w:r>
            <w:r w:rsidR="00E775AB" w:rsidRPr="00707232">
              <w:rPr>
                <w:rFonts w:ascii="Times New Roman" w:hAnsi="Times New Roman"/>
                <w:sz w:val="18"/>
                <w:szCs w:val="18"/>
              </w:rPr>
              <w:t>/</w:t>
            </w:r>
            <w:r w:rsidR="00E775AB">
              <w:rPr>
                <w:rFonts w:ascii="Times New Roman" w:hAnsi="Times New Roman"/>
                <w:sz w:val="18"/>
                <w:szCs w:val="18"/>
              </w:rPr>
              <w:t>плановых показателей по строке Заявки на закупку продукции</w:t>
            </w:r>
            <w:r w:rsidR="00E775AB" w:rsidRPr="008048B3">
              <w:rPr>
                <w:rFonts w:ascii="Times New Roman" w:hAnsi="Times New Roman"/>
                <w:sz w:val="18"/>
                <w:szCs w:val="18"/>
              </w:rPr>
              <w:t>)</w:t>
            </w:r>
            <w:r w:rsidR="00E775AB">
              <w:rPr>
                <w:rFonts w:ascii="Times New Roman" w:hAnsi="Times New Roman"/>
                <w:sz w:val="18"/>
                <w:szCs w:val="18"/>
              </w:rPr>
              <w:t xml:space="preserve">. При отключенном параметре следует вручную сформировать </w:t>
            </w:r>
            <w:r w:rsidR="00E775AB" w:rsidRPr="008048B3">
              <w:rPr>
                <w:rFonts w:ascii="Times New Roman" w:hAnsi="Times New Roman"/>
                <w:sz w:val="18"/>
                <w:szCs w:val="18"/>
              </w:rPr>
              <w:t>ЭД «Справк</w:t>
            </w:r>
            <w:r w:rsidR="00E775AB">
              <w:rPr>
                <w:rFonts w:ascii="Times New Roman" w:hAnsi="Times New Roman"/>
                <w:sz w:val="18"/>
                <w:szCs w:val="18"/>
              </w:rPr>
              <w:t>а</w:t>
            </w:r>
            <w:r w:rsidR="00E775AB" w:rsidRPr="008048B3">
              <w:rPr>
                <w:rFonts w:ascii="Times New Roman" w:hAnsi="Times New Roman"/>
                <w:sz w:val="18"/>
                <w:szCs w:val="18"/>
              </w:rPr>
              <w:t xml:space="preserve"> по обязательствам по План</w:t>
            </w:r>
            <w:r w:rsidR="00E775AB">
              <w:rPr>
                <w:rFonts w:ascii="Times New Roman" w:hAnsi="Times New Roman"/>
                <w:sz w:val="18"/>
                <w:szCs w:val="18"/>
              </w:rPr>
              <w:t>ированию</w:t>
            </w:r>
            <w:r w:rsidR="00E775AB" w:rsidRPr="008048B3">
              <w:rPr>
                <w:rFonts w:ascii="Times New Roman" w:hAnsi="Times New Roman"/>
                <w:sz w:val="18"/>
                <w:szCs w:val="18"/>
              </w:rPr>
              <w:t xml:space="preserve"> закупок» </w:t>
            </w:r>
            <w:r w:rsidR="00E775AB">
              <w:rPr>
                <w:rFonts w:ascii="Times New Roman" w:hAnsi="Times New Roman"/>
                <w:sz w:val="18"/>
                <w:szCs w:val="18"/>
              </w:rPr>
              <w:t xml:space="preserve"> на сумму разницы между НМЦК и заключенным контрактом со знаком «минус».</w:t>
            </w:r>
          </w:p>
          <w:p w:rsidR="005D6D1D" w:rsidRPr="005D6D1D" w:rsidRDefault="005D6D1D" w:rsidP="008F739D">
            <w:pPr>
              <w:rPr>
                <w:rFonts w:ascii="Times New Roman" w:hAnsi="Times New Roman"/>
                <w:sz w:val="18"/>
                <w:szCs w:val="18"/>
                <w:u w:val="single"/>
              </w:rPr>
            </w:pPr>
            <w:r w:rsidRPr="005D6D1D">
              <w:rPr>
                <w:rFonts w:ascii="Times New Roman" w:hAnsi="Times New Roman"/>
                <w:sz w:val="18"/>
                <w:szCs w:val="18"/>
                <w:u w:val="single"/>
              </w:rPr>
              <w:t>Далее возможны следующие варианты:</w:t>
            </w:r>
          </w:p>
          <w:p w:rsidR="00FB1C5E" w:rsidRPr="00247BE5" w:rsidRDefault="00FB1C5E" w:rsidP="00FB1C5E">
            <w:pPr>
              <w:rPr>
                <w:rFonts w:ascii="Times New Roman" w:hAnsi="Times New Roman"/>
                <w:color w:val="C00000"/>
                <w:sz w:val="18"/>
                <w:szCs w:val="18"/>
              </w:rPr>
            </w:pPr>
            <w:r w:rsidRPr="00A73085">
              <w:rPr>
                <w:rFonts w:ascii="Times New Roman" w:hAnsi="Times New Roman"/>
                <w:b/>
                <w:sz w:val="18"/>
                <w:szCs w:val="18"/>
                <w:u w:val="single"/>
              </w:rPr>
              <w:t>Вариант 1</w:t>
            </w:r>
            <w:r>
              <w:rPr>
                <w:rFonts w:ascii="Times New Roman" w:hAnsi="Times New Roman"/>
                <w:sz w:val="18"/>
                <w:szCs w:val="18"/>
              </w:rPr>
              <w:t xml:space="preserve">. </w:t>
            </w:r>
            <w:r w:rsidRPr="0032554F">
              <w:rPr>
                <w:rFonts w:ascii="Times New Roman" w:hAnsi="Times New Roman"/>
                <w:sz w:val="18"/>
                <w:szCs w:val="18"/>
              </w:rPr>
              <w:t xml:space="preserve">Если принимается решение об уменьшении объема доведенных лимитов (уменьшении Плановых выплат по Плану ФХД) до учреждения по данной строке классификации, необходимо с использованием штатного функционала системы </w:t>
            </w:r>
            <w:r>
              <w:rPr>
                <w:rFonts w:ascii="Times New Roman" w:hAnsi="Times New Roman"/>
                <w:sz w:val="18"/>
                <w:szCs w:val="18"/>
              </w:rPr>
              <w:t xml:space="preserve">АЦК-Финансы </w:t>
            </w:r>
            <w:r w:rsidRPr="0032554F">
              <w:rPr>
                <w:rFonts w:ascii="Times New Roman" w:hAnsi="Times New Roman"/>
                <w:sz w:val="18"/>
                <w:szCs w:val="18"/>
              </w:rPr>
              <w:t xml:space="preserve">выполнить передвижку, либо отразить уменьшение </w:t>
            </w:r>
            <w:r>
              <w:rPr>
                <w:rFonts w:ascii="Times New Roman" w:hAnsi="Times New Roman"/>
                <w:sz w:val="18"/>
                <w:szCs w:val="18"/>
              </w:rPr>
              <w:t>п</w:t>
            </w:r>
            <w:r w:rsidRPr="0032554F">
              <w:rPr>
                <w:rFonts w:ascii="Times New Roman" w:hAnsi="Times New Roman"/>
                <w:sz w:val="18"/>
                <w:szCs w:val="18"/>
              </w:rPr>
              <w:t>лановых пок</w:t>
            </w:r>
            <w:r>
              <w:rPr>
                <w:rFonts w:ascii="Times New Roman" w:hAnsi="Times New Roman"/>
                <w:sz w:val="18"/>
                <w:szCs w:val="18"/>
              </w:rPr>
              <w:t>азателей обработкой уведомлений</w:t>
            </w:r>
            <w:r w:rsidRPr="0032554F">
              <w:rPr>
                <w:rFonts w:ascii="Times New Roman" w:hAnsi="Times New Roman"/>
                <w:sz w:val="18"/>
                <w:szCs w:val="18"/>
              </w:rPr>
              <w:t xml:space="preserve"> об изменении бюджетных назначений (утвердить новую редакцию План</w:t>
            </w:r>
            <w:r>
              <w:rPr>
                <w:rFonts w:ascii="Times New Roman" w:hAnsi="Times New Roman"/>
                <w:sz w:val="18"/>
                <w:szCs w:val="18"/>
              </w:rPr>
              <w:t xml:space="preserve">а ФХД). </w:t>
            </w:r>
            <w:r w:rsidRPr="0032554F">
              <w:rPr>
                <w:rFonts w:ascii="Times New Roman" w:hAnsi="Times New Roman"/>
                <w:sz w:val="18"/>
                <w:szCs w:val="18"/>
              </w:rPr>
              <w:t>План-график (в АЦК-Финансы – ЭД «Планирование закупок»)</w:t>
            </w:r>
            <w:r>
              <w:rPr>
                <w:rFonts w:ascii="Times New Roman" w:hAnsi="Times New Roman"/>
                <w:sz w:val="18"/>
                <w:szCs w:val="18"/>
              </w:rPr>
              <w:t xml:space="preserve"> подлежит изменению в соответствии с пп.2 п.8 ст. 16 44-ФЗ (см. столбец «Обоснование по НПА»).</w:t>
            </w:r>
            <w:r>
              <w:rPr>
                <w:rFonts w:ascii="Times New Roman" w:hAnsi="Times New Roman"/>
                <w:sz w:val="18"/>
                <w:szCs w:val="18"/>
              </w:rPr>
              <w:br/>
            </w:r>
            <w:r w:rsidRPr="00651AF4">
              <w:rPr>
                <w:rFonts w:ascii="Times New Roman" w:hAnsi="Times New Roman"/>
                <w:sz w:val="18"/>
                <w:szCs w:val="18"/>
              </w:rPr>
              <w:t>На стороне Госзаказа обязательно отражаются изменения в</w:t>
            </w:r>
            <w:r>
              <w:rPr>
                <w:rFonts w:ascii="Times New Roman" w:hAnsi="Times New Roman"/>
                <w:sz w:val="18"/>
                <w:szCs w:val="18"/>
              </w:rPr>
              <w:t xml:space="preserve"> </w:t>
            </w:r>
            <w:r w:rsidRPr="00707232">
              <w:rPr>
                <w:rFonts w:ascii="Times New Roman" w:hAnsi="Times New Roman"/>
                <w:sz w:val="18"/>
                <w:szCs w:val="18"/>
              </w:rPr>
              <w:t xml:space="preserve">Плане-графике закупок  (корректируются суммы, по которым </w:t>
            </w:r>
            <w:r>
              <w:rPr>
                <w:rFonts w:ascii="Times New Roman" w:hAnsi="Times New Roman"/>
                <w:sz w:val="18"/>
                <w:szCs w:val="18"/>
              </w:rPr>
              <w:t>образовалась экономия)</w:t>
            </w:r>
            <w:r w:rsidRPr="00651AF4">
              <w:rPr>
                <w:rFonts w:ascii="Times New Roman" w:hAnsi="Times New Roman"/>
                <w:sz w:val="18"/>
                <w:szCs w:val="18"/>
              </w:rPr>
              <w:t xml:space="preserve"> и импортируются в АЦК-Финансы как новая редакция ЭД «Планирование закупок»</w:t>
            </w:r>
            <w:r>
              <w:rPr>
                <w:rFonts w:ascii="Times New Roman" w:hAnsi="Times New Roman"/>
                <w:sz w:val="18"/>
                <w:szCs w:val="18"/>
              </w:rPr>
              <w:t>.</w:t>
            </w:r>
          </w:p>
          <w:p w:rsidR="002B215B" w:rsidRPr="00BE63FA" w:rsidRDefault="00FB1C5E" w:rsidP="00FB1C5E">
            <w:pPr>
              <w:jc w:val="both"/>
              <w:rPr>
                <w:rFonts w:ascii="Times New Roman" w:hAnsi="Times New Roman"/>
                <w:sz w:val="18"/>
                <w:szCs w:val="18"/>
              </w:rPr>
            </w:pPr>
            <w:r w:rsidRPr="00A73085">
              <w:rPr>
                <w:rFonts w:ascii="Times New Roman" w:hAnsi="Times New Roman"/>
                <w:b/>
                <w:sz w:val="18"/>
                <w:szCs w:val="18"/>
                <w:u w:val="single"/>
              </w:rPr>
              <w:t xml:space="preserve">Вариант </w:t>
            </w:r>
            <w:r>
              <w:rPr>
                <w:rFonts w:ascii="Times New Roman" w:hAnsi="Times New Roman"/>
                <w:b/>
                <w:sz w:val="18"/>
                <w:szCs w:val="18"/>
                <w:u w:val="single"/>
              </w:rPr>
              <w:t>2.</w:t>
            </w:r>
            <w:r w:rsidRPr="00A73085">
              <w:rPr>
                <w:rFonts w:ascii="Times New Roman" w:hAnsi="Times New Roman"/>
                <w:sz w:val="18"/>
                <w:szCs w:val="18"/>
              </w:rPr>
              <w:t xml:space="preserve"> </w:t>
            </w:r>
            <w:r w:rsidRPr="0032554F">
              <w:rPr>
                <w:rFonts w:ascii="Times New Roman" w:hAnsi="Times New Roman"/>
                <w:sz w:val="18"/>
                <w:szCs w:val="18"/>
              </w:rPr>
              <w:t>Если принимается решение использовать образовавшуюся экономию на закупку товаров, работ, услуг, необходимо внести изменения в План-график (в АЦК-Финансы – ЭД «Планирование закупок»)</w:t>
            </w:r>
            <w:r>
              <w:rPr>
                <w:rFonts w:ascii="Times New Roman" w:hAnsi="Times New Roman"/>
                <w:sz w:val="18"/>
                <w:szCs w:val="18"/>
              </w:rPr>
              <w:t xml:space="preserve"> в соответствии с пп.4п.8 ст. 16 44-ФЗ (см. столбец «Обоснование по НПА»)</w:t>
            </w:r>
            <w:r>
              <w:rPr>
                <w:rFonts w:ascii="Times New Roman" w:hAnsi="Times New Roman"/>
                <w:sz w:val="18"/>
                <w:szCs w:val="18"/>
              </w:rPr>
              <w:br/>
            </w:r>
            <w:r w:rsidRPr="00651AF4">
              <w:rPr>
                <w:rFonts w:ascii="Times New Roman" w:hAnsi="Times New Roman"/>
                <w:sz w:val="18"/>
                <w:szCs w:val="18"/>
              </w:rPr>
              <w:t xml:space="preserve">На стороне Госзаказа отражаются </w:t>
            </w:r>
            <w:r>
              <w:rPr>
                <w:rFonts w:ascii="Times New Roman" w:hAnsi="Times New Roman"/>
                <w:sz w:val="18"/>
                <w:szCs w:val="18"/>
              </w:rPr>
              <w:t>соответствующие изменения</w:t>
            </w:r>
            <w:r w:rsidRPr="00651AF4">
              <w:rPr>
                <w:rFonts w:ascii="Times New Roman" w:hAnsi="Times New Roman"/>
                <w:sz w:val="18"/>
                <w:szCs w:val="18"/>
              </w:rPr>
              <w:t xml:space="preserve"> в</w:t>
            </w:r>
            <w:r>
              <w:rPr>
                <w:rFonts w:ascii="Times New Roman" w:hAnsi="Times New Roman"/>
                <w:sz w:val="18"/>
                <w:szCs w:val="18"/>
              </w:rPr>
              <w:t xml:space="preserve"> </w:t>
            </w:r>
            <w:r w:rsidRPr="00707232">
              <w:rPr>
                <w:rFonts w:ascii="Times New Roman" w:hAnsi="Times New Roman"/>
                <w:sz w:val="18"/>
                <w:szCs w:val="18"/>
              </w:rPr>
              <w:t xml:space="preserve">Плане-графике закупок  </w:t>
            </w:r>
            <w:r w:rsidRPr="00707232">
              <w:rPr>
                <w:rFonts w:ascii="Times New Roman" w:hAnsi="Times New Roman"/>
                <w:sz w:val="18"/>
                <w:szCs w:val="18"/>
              </w:rPr>
              <w:lastRenderedPageBreak/>
              <w:t xml:space="preserve">(корректируются суммы, по которым </w:t>
            </w:r>
            <w:r>
              <w:rPr>
                <w:rFonts w:ascii="Times New Roman" w:hAnsi="Times New Roman"/>
                <w:sz w:val="18"/>
                <w:szCs w:val="18"/>
              </w:rPr>
              <w:t>образовалась экономия)</w:t>
            </w:r>
            <w:r w:rsidRPr="00651AF4">
              <w:rPr>
                <w:rFonts w:ascii="Times New Roman" w:hAnsi="Times New Roman"/>
                <w:sz w:val="18"/>
                <w:szCs w:val="18"/>
              </w:rPr>
              <w:t xml:space="preserve"> и импортируются в АЦК-Финансы как новая редакция ЭД «Планирование закупок»</w:t>
            </w:r>
            <w:r>
              <w:rPr>
                <w:rFonts w:ascii="Times New Roman" w:hAnsi="Times New Roman"/>
                <w:sz w:val="18"/>
                <w:szCs w:val="18"/>
              </w:rPr>
              <w:t>.</w:t>
            </w:r>
          </w:p>
        </w:tc>
        <w:tc>
          <w:tcPr>
            <w:tcW w:w="4678" w:type="dxa"/>
          </w:tcPr>
          <w:p w:rsidR="00A73085" w:rsidRPr="00643BE5" w:rsidRDefault="00A73085" w:rsidP="00A73085">
            <w:pPr>
              <w:pStyle w:val="a6"/>
              <w:spacing w:before="0" w:beforeAutospacing="0" w:after="0" w:afterAutospacing="0" w:line="270" w:lineRule="atLeast"/>
              <w:rPr>
                <w:rFonts w:eastAsia="Calibri"/>
                <w:b/>
                <w:i/>
                <w:sz w:val="18"/>
                <w:szCs w:val="18"/>
                <w:lang w:eastAsia="en-US"/>
              </w:rPr>
            </w:pPr>
            <w:r w:rsidRPr="00643BE5">
              <w:rPr>
                <w:rFonts w:eastAsia="Calibri"/>
                <w:b/>
                <w:i/>
                <w:sz w:val="18"/>
                <w:szCs w:val="18"/>
                <w:lang w:eastAsia="en-US"/>
              </w:rPr>
              <w:lastRenderedPageBreak/>
              <w:t>Часть 8 статьи</w:t>
            </w:r>
            <w:r>
              <w:rPr>
                <w:rFonts w:eastAsia="Calibri"/>
                <w:b/>
                <w:i/>
                <w:sz w:val="18"/>
                <w:szCs w:val="18"/>
                <w:lang w:eastAsia="en-US"/>
              </w:rPr>
              <w:t xml:space="preserve"> </w:t>
            </w:r>
            <w:r w:rsidRPr="00643BE5">
              <w:rPr>
                <w:rFonts w:eastAsia="Calibri"/>
                <w:b/>
                <w:i/>
                <w:sz w:val="18"/>
                <w:szCs w:val="18"/>
                <w:lang w:eastAsia="en-US"/>
              </w:rPr>
              <w:t>16 Федерального закона 44-ФЗ:</w:t>
            </w:r>
          </w:p>
          <w:p w:rsidR="00A73085" w:rsidRDefault="00A73085" w:rsidP="00A73085">
            <w:pPr>
              <w:autoSpaceDE w:val="0"/>
              <w:autoSpaceDN w:val="0"/>
              <w:adjustRightInd w:val="0"/>
              <w:spacing w:after="0" w:line="240" w:lineRule="auto"/>
              <w:ind w:firstLine="540"/>
              <w:jc w:val="both"/>
              <w:rPr>
                <w:rFonts w:ascii="Arial" w:hAnsi="Arial" w:cs="Arial"/>
                <w:sz w:val="20"/>
                <w:szCs w:val="20"/>
                <w:lang w:eastAsia="ru-RU"/>
              </w:rPr>
            </w:pPr>
          </w:p>
          <w:p w:rsidR="00A73085" w:rsidRPr="00643BE5" w:rsidRDefault="00A73085" w:rsidP="00A73085">
            <w:pPr>
              <w:autoSpaceDE w:val="0"/>
              <w:autoSpaceDN w:val="0"/>
              <w:adjustRightInd w:val="0"/>
              <w:spacing w:after="0" w:line="240" w:lineRule="auto"/>
              <w:jc w:val="both"/>
              <w:rPr>
                <w:rFonts w:ascii="Times New Roman" w:hAnsi="Times New Roman"/>
                <w:i/>
                <w:sz w:val="18"/>
                <w:szCs w:val="18"/>
                <w:lang w:eastAsia="ru-RU"/>
              </w:rPr>
            </w:pPr>
            <w:r w:rsidRPr="00643BE5">
              <w:rPr>
                <w:rFonts w:ascii="Times New Roman" w:hAnsi="Times New Roman"/>
                <w:i/>
                <w:sz w:val="18"/>
                <w:szCs w:val="18"/>
                <w:lang w:eastAsia="ru-RU"/>
              </w:rPr>
              <w:t>8. Планы-графики подлежат изменению при необходимости:</w:t>
            </w:r>
            <w:r>
              <w:rPr>
                <w:rFonts w:ascii="Times New Roman" w:hAnsi="Times New Roman"/>
                <w:i/>
                <w:sz w:val="18"/>
                <w:szCs w:val="18"/>
                <w:lang w:eastAsia="ru-RU"/>
              </w:rPr>
              <w:br/>
              <w:t>…….</w:t>
            </w:r>
          </w:p>
          <w:p w:rsidR="00A73085" w:rsidRPr="00A73085" w:rsidRDefault="00A73085" w:rsidP="00A73085">
            <w:pPr>
              <w:autoSpaceDE w:val="0"/>
              <w:autoSpaceDN w:val="0"/>
              <w:adjustRightInd w:val="0"/>
              <w:spacing w:before="200" w:after="0" w:line="240" w:lineRule="auto"/>
              <w:jc w:val="both"/>
              <w:rPr>
                <w:rFonts w:ascii="Times New Roman" w:hAnsi="Times New Roman"/>
                <w:i/>
                <w:sz w:val="18"/>
                <w:szCs w:val="18"/>
                <w:lang w:eastAsia="ru-RU"/>
              </w:rPr>
            </w:pPr>
            <w:r w:rsidRPr="00A73085">
              <w:rPr>
                <w:rFonts w:ascii="Times New Roman" w:hAnsi="Times New Roman"/>
                <w:i/>
                <w:sz w:val="18"/>
                <w:szCs w:val="18"/>
                <w:lang w:eastAsia="ru-RU"/>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A73085" w:rsidRPr="00A73085" w:rsidRDefault="00A73085" w:rsidP="00A73085">
            <w:pPr>
              <w:autoSpaceDE w:val="0"/>
              <w:autoSpaceDN w:val="0"/>
              <w:adjustRightInd w:val="0"/>
              <w:spacing w:before="200" w:after="0" w:line="240" w:lineRule="auto"/>
              <w:jc w:val="both"/>
              <w:rPr>
                <w:rFonts w:ascii="Times New Roman" w:hAnsi="Times New Roman"/>
                <w:sz w:val="18"/>
                <w:szCs w:val="18"/>
                <w:lang w:eastAsia="ru-RU"/>
              </w:rPr>
            </w:pPr>
            <w:r w:rsidRPr="00A73085">
              <w:rPr>
                <w:rFonts w:ascii="Times New Roman" w:hAnsi="Times New Roman"/>
                <w:sz w:val="18"/>
                <w:szCs w:val="18"/>
                <w:lang w:eastAsia="ru-RU"/>
              </w:rPr>
              <w:t>……</w:t>
            </w:r>
          </w:p>
          <w:p w:rsidR="00A73085" w:rsidRPr="00A73085" w:rsidRDefault="00A73085" w:rsidP="00A73085">
            <w:pPr>
              <w:autoSpaceDE w:val="0"/>
              <w:autoSpaceDN w:val="0"/>
              <w:adjustRightInd w:val="0"/>
              <w:spacing w:before="200" w:after="0" w:line="240" w:lineRule="auto"/>
              <w:jc w:val="both"/>
              <w:rPr>
                <w:rFonts w:ascii="Times New Roman" w:hAnsi="Times New Roman"/>
                <w:i/>
                <w:sz w:val="18"/>
                <w:szCs w:val="18"/>
                <w:lang w:eastAsia="ru-RU"/>
              </w:rPr>
            </w:pPr>
            <w:r w:rsidRPr="00A73085">
              <w:rPr>
                <w:rFonts w:ascii="Times New Roman" w:hAnsi="Times New Roman"/>
                <w:sz w:val="18"/>
                <w:szCs w:val="18"/>
                <w:lang w:eastAsia="ru-RU"/>
              </w:rPr>
              <w:t xml:space="preserve">4) </w:t>
            </w:r>
            <w:r w:rsidRPr="00A73085">
              <w:rPr>
                <w:rFonts w:ascii="Times New Roman" w:hAnsi="Times New Roman"/>
                <w:i/>
                <w:sz w:val="18"/>
                <w:szCs w:val="18"/>
                <w:lang w:eastAsia="ru-RU"/>
              </w:rPr>
              <w:t>использования в соответствии с законодательством Российской Федерации экономии, полученной при осуществлении закупки;</w:t>
            </w:r>
          </w:p>
          <w:p w:rsidR="00A73085" w:rsidRDefault="00A73085" w:rsidP="00A73085">
            <w:pPr>
              <w:autoSpaceDE w:val="0"/>
              <w:autoSpaceDN w:val="0"/>
              <w:adjustRightInd w:val="0"/>
              <w:spacing w:before="200" w:after="0" w:line="240" w:lineRule="auto"/>
              <w:jc w:val="both"/>
              <w:rPr>
                <w:rFonts w:ascii="Arial" w:hAnsi="Arial" w:cs="Arial"/>
                <w:sz w:val="20"/>
                <w:szCs w:val="20"/>
                <w:lang w:eastAsia="ru-RU"/>
              </w:rPr>
            </w:pPr>
          </w:p>
          <w:p w:rsidR="0032554F" w:rsidRDefault="0032554F" w:rsidP="008F739D">
            <w:pPr>
              <w:jc w:val="both"/>
              <w:rPr>
                <w:rFonts w:ascii="Times New Roman" w:hAnsi="Times New Roman"/>
                <w:sz w:val="18"/>
                <w:szCs w:val="18"/>
              </w:rPr>
            </w:pPr>
          </w:p>
        </w:tc>
      </w:tr>
      <w:tr w:rsidR="001D7E99" w:rsidRPr="00F67470" w:rsidTr="003D3553">
        <w:tc>
          <w:tcPr>
            <w:tcW w:w="596" w:type="dxa"/>
            <w:shd w:val="clear" w:color="auto" w:fill="auto"/>
          </w:tcPr>
          <w:p w:rsidR="001D7E99" w:rsidRDefault="001D7E99" w:rsidP="008F739D">
            <w:pPr>
              <w:jc w:val="both"/>
              <w:rPr>
                <w:rFonts w:ascii="Times New Roman" w:hAnsi="Times New Roman"/>
                <w:sz w:val="18"/>
                <w:szCs w:val="18"/>
              </w:rPr>
            </w:pPr>
            <w:bookmarkStart w:id="1" w:name="пункт2" w:colFirst="0" w:colLast="1"/>
            <w:r>
              <w:rPr>
                <w:rFonts w:ascii="Times New Roman" w:hAnsi="Times New Roman"/>
                <w:sz w:val="18"/>
                <w:szCs w:val="18"/>
              </w:rPr>
              <w:t>2</w:t>
            </w:r>
          </w:p>
        </w:tc>
        <w:tc>
          <w:tcPr>
            <w:tcW w:w="2131" w:type="dxa"/>
            <w:shd w:val="clear" w:color="auto" w:fill="auto"/>
          </w:tcPr>
          <w:p w:rsidR="001D7E99" w:rsidRPr="0032554F" w:rsidRDefault="001D7E99" w:rsidP="00C02429">
            <w:pPr>
              <w:rPr>
                <w:rFonts w:ascii="Times New Roman" w:hAnsi="Times New Roman"/>
                <w:sz w:val="18"/>
                <w:szCs w:val="18"/>
              </w:rPr>
            </w:pPr>
            <w:r w:rsidRPr="001D7E99">
              <w:rPr>
                <w:rFonts w:ascii="Times New Roman" w:hAnsi="Times New Roman"/>
                <w:sz w:val="18"/>
                <w:szCs w:val="18"/>
              </w:rPr>
              <w:t>В системе зарегистрирован ЭД «Договор» или «Сведения об обязательствах БУ/АУ» по закупкам текущего года без привязки к План</w:t>
            </w:r>
            <w:r w:rsidR="00C02429">
              <w:rPr>
                <w:rFonts w:ascii="Times New Roman" w:hAnsi="Times New Roman"/>
                <w:sz w:val="18"/>
                <w:szCs w:val="18"/>
              </w:rPr>
              <w:t>ированию</w:t>
            </w:r>
            <w:r w:rsidRPr="001D7E99">
              <w:rPr>
                <w:rFonts w:ascii="Times New Roman" w:hAnsi="Times New Roman"/>
                <w:sz w:val="18"/>
                <w:szCs w:val="18"/>
              </w:rPr>
              <w:t xml:space="preserve"> закупок</w:t>
            </w:r>
          </w:p>
        </w:tc>
        <w:tc>
          <w:tcPr>
            <w:tcW w:w="7162" w:type="dxa"/>
            <w:shd w:val="clear" w:color="auto" w:fill="auto"/>
          </w:tcPr>
          <w:p w:rsidR="00E17CCB" w:rsidRDefault="001D7E99" w:rsidP="00E17CCB">
            <w:pPr>
              <w:jc w:val="both"/>
              <w:rPr>
                <w:rFonts w:ascii="Times New Roman" w:hAnsi="Times New Roman"/>
                <w:sz w:val="18"/>
                <w:szCs w:val="18"/>
              </w:rPr>
            </w:pPr>
            <w:r w:rsidRPr="001D7E99">
              <w:rPr>
                <w:rFonts w:ascii="Times New Roman" w:hAnsi="Times New Roman"/>
                <w:sz w:val="18"/>
                <w:szCs w:val="18"/>
              </w:rPr>
              <w:t xml:space="preserve">В случае, если </w:t>
            </w:r>
            <w:r w:rsidR="00E17CCB">
              <w:rPr>
                <w:rFonts w:ascii="Times New Roman" w:hAnsi="Times New Roman"/>
                <w:sz w:val="18"/>
                <w:szCs w:val="18"/>
              </w:rPr>
              <w:t>в АЦК-Финансы</w:t>
            </w:r>
            <w:r w:rsidRPr="001D7E99">
              <w:rPr>
                <w:rFonts w:ascii="Times New Roman" w:hAnsi="Times New Roman"/>
                <w:sz w:val="18"/>
                <w:szCs w:val="18"/>
              </w:rPr>
              <w:t xml:space="preserve"> ошибочно зарегистрирован ЭД «Договор» или «Сведения об обязательствах и договоре БУ/АУ» без привязки к Планированию закупок (ЭД «Планирование закупок» не является родительским документом ни для одного ЭД «Договор» или «Сведения об обязательствах и договоре БУ/АУ» по цепочке перерегистрированных), в системе не будет отражено исполнение Планирования закупок (не будут сформированы проводки по обязательствам по Планированию закупок). Такая ситуация может возникнуть, если в договоре по какой-либо причине не указан ИКЗ текущего года (по ошибке указан ИКЗ другого года, или не указан вообще), но данный договор заключен в рамках Планирования закупок текущего года.</w:t>
            </w:r>
          </w:p>
          <w:p w:rsidR="001D7E99" w:rsidRDefault="00E17CCB" w:rsidP="00313310">
            <w:pPr>
              <w:jc w:val="both"/>
              <w:rPr>
                <w:rFonts w:ascii="Times New Roman" w:hAnsi="Times New Roman"/>
                <w:sz w:val="18"/>
                <w:szCs w:val="18"/>
              </w:rPr>
            </w:pPr>
            <w:r w:rsidRPr="00E17CCB">
              <w:rPr>
                <w:rFonts w:ascii="Times New Roman" w:hAnsi="Times New Roman"/>
                <w:sz w:val="18"/>
                <w:szCs w:val="18"/>
              </w:rPr>
              <w:t>Чтобы отразить в системе исполнение Планирования закупок, необходимо скорректировать обязательства по Планированию закупок</w:t>
            </w:r>
            <w:r w:rsidR="00313310">
              <w:rPr>
                <w:rFonts w:ascii="Times New Roman" w:hAnsi="Times New Roman"/>
                <w:sz w:val="18"/>
                <w:szCs w:val="18"/>
              </w:rPr>
              <w:t>:</w:t>
            </w:r>
            <w:r w:rsidR="00313310">
              <w:rPr>
                <w:rFonts w:ascii="Times New Roman" w:hAnsi="Times New Roman"/>
                <w:sz w:val="18"/>
                <w:szCs w:val="18"/>
              </w:rPr>
              <w:br/>
            </w:r>
            <w:r w:rsidRPr="00247BE5">
              <w:rPr>
                <w:rFonts w:ascii="Times New Roman" w:hAnsi="Times New Roman"/>
                <w:sz w:val="18"/>
                <w:szCs w:val="18"/>
              </w:rPr>
              <w:t>Перерегистр</w:t>
            </w:r>
            <w:r w:rsidR="00313310">
              <w:rPr>
                <w:rFonts w:ascii="Times New Roman" w:hAnsi="Times New Roman"/>
                <w:sz w:val="18"/>
                <w:szCs w:val="18"/>
              </w:rPr>
              <w:t xml:space="preserve">ировать </w:t>
            </w:r>
            <w:r w:rsidRPr="00247BE5">
              <w:rPr>
                <w:rFonts w:ascii="Times New Roman" w:hAnsi="Times New Roman"/>
                <w:sz w:val="18"/>
                <w:szCs w:val="18"/>
              </w:rPr>
              <w:t xml:space="preserve">ЭД «Договор»/«Сведения об обязательствах БУ/АУ» </w:t>
            </w:r>
            <w:r w:rsidRPr="00247BE5">
              <w:rPr>
                <w:rFonts w:ascii="Times New Roman" w:hAnsi="Times New Roman"/>
                <w:b/>
                <w:sz w:val="18"/>
                <w:szCs w:val="18"/>
              </w:rPr>
              <w:t xml:space="preserve">с установкой </w:t>
            </w:r>
            <w:r w:rsidR="00247BE5">
              <w:rPr>
                <w:rFonts w:ascii="Times New Roman" w:hAnsi="Times New Roman"/>
                <w:b/>
                <w:sz w:val="18"/>
                <w:szCs w:val="18"/>
              </w:rPr>
              <w:t>признака</w:t>
            </w:r>
            <w:r w:rsidRPr="00247BE5">
              <w:rPr>
                <w:rFonts w:ascii="Times New Roman" w:hAnsi="Times New Roman"/>
                <w:sz w:val="18"/>
                <w:szCs w:val="18"/>
              </w:rPr>
              <w:t xml:space="preserve"> «Переносить обязательства по Планированию закупок»</w:t>
            </w:r>
            <w:r w:rsidR="00247BE5">
              <w:rPr>
                <w:rFonts w:ascii="Times New Roman" w:hAnsi="Times New Roman"/>
                <w:sz w:val="18"/>
                <w:szCs w:val="18"/>
              </w:rPr>
              <w:t xml:space="preserve"> в порожденном документе. </w:t>
            </w:r>
          </w:p>
          <w:p w:rsidR="00247BE5" w:rsidRPr="00313310" w:rsidRDefault="00313310" w:rsidP="00247BE5">
            <w:pPr>
              <w:rPr>
                <w:rFonts w:ascii="Times New Roman" w:hAnsi="Times New Roman"/>
                <w:sz w:val="18"/>
                <w:szCs w:val="18"/>
                <w:u w:val="single"/>
              </w:rPr>
            </w:pPr>
            <w:r>
              <w:rPr>
                <w:rFonts w:ascii="Times New Roman" w:hAnsi="Times New Roman"/>
                <w:b/>
                <w:sz w:val="18"/>
                <w:szCs w:val="18"/>
                <w:u w:val="single"/>
              </w:rPr>
              <w:t xml:space="preserve">Далее выполняется </w:t>
            </w:r>
            <w:r w:rsidRPr="00313310">
              <w:rPr>
                <w:rFonts w:ascii="Times New Roman" w:hAnsi="Times New Roman"/>
                <w:sz w:val="18"/>
                <w:szCs w:val="18"/>
                <w:u w:val="single"/>
              </w:rPr>
              <w:t>корректировка</w:t>
            </w:r>
            <w:r>
              <w:rPr>
                <w:rFonts w:ascii="Times New Roman" w:hAnsi="Times New Roman"/>
                <w:b/>
                <w:sz w:val="18"/>
                <w:szCs w:val="18"/>
                <w:u w:val="single"/>
              </w:rPr>
              <w:t xml:space="preserve"> </w:t>
            </w:r>
            <w:r w:rsidR="00247BE5" w:rsidRPr="00247BE5">
              <w:rPr>
                <w:rFonts w:ascii="Times New Roman" w:hAnsi="Times New Roman"/>
                <w:sz w:val="18"/>
                <w:szCs w:val="18"/>
                <w:u w:val="single"/>
              </w:rPr>
              <w:t>обязательств по Планированию закупок с использованием ЭД «Справка по обязательствам по План</w:t>
            </w:r>
            <w:r w:rsidR="00B424B6">
              <w:rPr>
                <w:rFonts w:ascii="Times New Roman" w:hAnsi="Times New Roman"/>
                <w:sz w:val="18"/>
                <w:szCs w:val="18"/>
                <w:u w:val="single"/>
              </w:rPr>
              <w:t>ированию</w:t>
            </w:r>
            <w:r w:rsidR="00DE6D06">
              <w:rPr>
                <w:rFonts w:ascii="Times New Roman" w:hAnsi="Times New Roman"/>
                <w:sz w:val="18"/>
                <w:szCs w:val="18"/>
                <w:u w:val="single"/>
              </w:rPr>
              <w:t xml:space="preserve"> закупок».</w:t>
            </w:r>
            <w:r w:rsidR="00DE6D06">
              <w:rPr>
                <w:rFonts w:ascii="Times New Roman" w:hAnsi="Times New Roman"/>
                <w:sz w:val="18"/>
                <w:szCs w:val="18"/>
                <w:u w:val="single"/>
              </w:rPr>
              <w:br/>
            </w:r>
            <w:r w:rsidR="00247BE5" w:rsidRPr="00247BE5">
              <w:rPr>
                <w:rFonts w:ascii="Times New Roman" w:hAnsi="Times New Roman"/>
                <w:sz w:val="18"/>
                <w:szCs w:val="18"/>
              </w:rPr>
              <w:t xml:space="preserve">Для отражения проводок по обязательствам по Планированию закупок (отражение исполнения Планирования закупок) необходимо сформировать ЭД «Справка по обязательствам по Планированию закупок». В справке требуется указать бюджетные или аналитические строки из </w:t>
            </w:r>
            <w:r w:rsidR="00247BE5" w:rsidRPr="00DE6D06">
              <w:rPr>
                <w:rFonts w:ascii="Times New Roman" w:hAnsi="Times New Roman"/>
                <w:sz w:val="18"/>
                <w:szCs w:val="18"/>
              </w:rPr>
              <w:t>ЭД «Договор»</w:t>
            </w:r>
            <w:proofErr w:type="gramStart"/>
            <w:r w:rsidR="00247BE5" w:rsidRPr="00DE6D06">
              <w:rPr>
                <w:rFonts w:ascii="Times New Roman" w:hAnsi="Times New Roman"/>
                <w:sz w:val="18"/>
                <w:szCs w:val="18"/>
              </w:rPr>
              <w:t>/«</w:t>
            </w:r>
            <w:proofErr w:type="gramEnd"/>
            <w:r w:rsidR="00247BE5" w:rsidRPr="00DE6D06">
              <w:rPr>
                <w:rFonts w:ascii="Times New Roman" w:hAnsi="Times New Roman"/>
                <w:sz w:val="18"/>
                <w:szCs w:val="18"/>
              </w:rPr>
              <w:t>Сведения об обязательствах БУ/АУ»,</w:t>
            </w:r>
            <w:r w:rsidR="00247BE5" w:rsidRPr="00247BE5">
              <w:rPr>
                <w:rFonts w:ascii="Times New Roman" w:hAnsi="Times New Roman"/>
                <w:sz w:val="18"/>
                <w:szCs w:val="18"/>
              </w:rPr>
              <w:t xml:space="preserve"> по которому производим корректировку. Сумма в строках должна соответствовать суммам строк </w:t>
            </w:r>
            <w:r w:rsidR="00247BE5" w:rsidRPr="00DE6D06">
              <w:rPr>
                <w:rFonts w:ascii="Times New Roman" w:hAnsi="Times New Roman"/>
                <w:sz w:val="18"/>
                <w:szCs w:val="18"/>
              </w:rPr>
              <w:t>ЭД «Договор»/«Сведения об обязательствах БУ/АУ».</w:t>
            </w:r>
            <w:r w:rsidR="00247BE5" w:rsidRPr="00247BE5">
              <w:rPr>
                <w:rFonts w:ascii="Times New Roman" w:hAnsi="Times New Roman"/>
                <w:sz w:val="18"/>
                <w:szCs w:val="18"/>
              </w:rPr>
              <w:t xml:space="preserve"> В рамках данного примера суммы в Справке должны быть положительные.</w:t>
            </w:r>
          </w:p>
        </w:tc>
        <w:tc>
          <w:tcPr>
            <w:tcW w:w="4678" w:type="dxa"/>
          </w:tcPr>
          <w:p w:rsidR="001D7E99" w:rsidRPr="001075C4" w:rsidRDefault="001075C4" w:rsidP="00A73085">
            <w:pPr>
              <w:pStyle w:val="a6"/>
              <w:spacing w:before="0" w:beforeAutospacing="0" w:after="0" w:afterAutospacing="0" w:line="270" w:lineRule="atLeast"/>
              <w:rPr>
                <w:rFonts w:eastAsia="Calibri"/>
                <w:sz w:val="18"/>
                <w:szCs w:val="18"/>
                <w:lang w:eastAsia="en-US"/>
              </w:rPr>
            </w:pPr>
            <w:r w:rsidRPr="001075C4">
              <w:rPr>
                <w:rFonts w:eastAsia="Calibri"/>
                <w:sz w:val="18"/>
                <w:szCs w:val="18"/>
                <w:lang w:eastAsia="en-US"/>
              </w:rPr>
              <w:t>Отсутствует</w:t>
            </w:r>
            <w:r>
              <w:rPr>
                <w:rFonts w:eastAsia="Calibri"/>
                <w:sz w:val="18"/>
                <w:szCs w:val="18"/>
                <w:lang w:eastAsia="en-US"/>
              </w:rPr>
              <w:t xml:space="preserve"> обоснование по НПА для данного случая</w:t>
            </w:r>
          </w:p>
        </w:tc>
      </w:tr>
      <w:tr w:rsidR="00DB6743" w:rsidRPr="00F67470" w:rsidTr="003D3553">
        <w:tc>
          <w:tcPr>
            <w:tcW w:w="596" w:type="dxa"/>
            <w:shd w:val="clear" w:color="auto" w:fill="auto"/>
          </w:tcPr>
          <w:p w:rsidR="00DB6743" w:rsidRDefault="00DB6743" w:rsidP="008F739D">
            <w:pPr>
              <w:jc w:val="both"/>
              <w:rPr>
                <w:rFonts w:ascii="Times New Roman" w:hAnsi="Times New Roman"/>
                <w:sz w:val="18"/>
                <w:szCs w:val="18"/>
              </w:rPr>
            </w:pPr>
            <w:bookmarkStart w:id="2" w:name="пункт3" w:colFirst="0" w:colLast="1"/>
            <w:r>
              <w:rPr>
                <w:rFonts w:ascii="Times New Roman" w:hAnsi="Times New Roman"/>
                <w:sz w:val="18"/>
                <w:szCs w:val="18"/>
              </w:rPr>
              <w:t>3</w:t>
            </w:r>
          </w:p>
        </w:tc>
        <w:tc>
          <w:tcPr>
            <w:tcW w:w="2131" w:type="dxa"/>
            <w:shd w:val="clear" w:color="auto" w:fill="auto"/>
          </w:tcPr>
          <w:p w:rsidR="00DB6743" w:rsidRDefault="00DB6743" w:rsidP="008F739D">
            <w:pPr>
              <w:jc w:val="both"/>
              <w:rPr>
                <w:rFonts w:ascii="Times New Roman" w:hAnsi="Times New Roman"/>
                <w:sz w:val="18"/>
                <w:szCs w:val="18"/>
              </w:rPr>
            </w:pPr>
            <w:r>
              <w:rPr>
                <w:rFonts w:ascii="Times New Roman" w:hAnsi="Times New Roman"/>
                <w:sz w:val="18"/>
                <w:szCs w:val="18"/>
              </w:rPr>
              <w:t xml:space="preserve">Ошибочная связь </w:t>
            </w:r>
            <w:r w:rsidRPr="00B60C5B">
              <w:rPr>
                <w:rFonts w:ascii="Times New Roman" w:hAnsi="Times New Roman"/>
                <w:sz w:val="18"/>
                <w:szCs w:val="18"/>
              </w:rPr>
              <w:t>ЭД «Договор»</w:t>
            </w:r>
            <w:proofErr w:type="gramStart"/>
            <w:r w:rsidRPr="00B60C5B">
              <w:rPr>
                <w:rFonts w:ascii="Times New Roman" w:hAnsi="Times New Roman"/>
                <w:sz w:val="18"/>
                <w:szCs w:val="18"/>
              </w:rPr>
              <w:t>/«</w:t>
            </w:r>
            <w:proofErr w:type="gramEnd"/>
            <w:r w:rsidRPr="00B60C5B">
              <w:rPr>
                <w:rFonts w:ascii="Times New Roman" w:hAnsi="Times New Roman"/>
                <w:sz w:val="18"/>
                <w:szCs w:val="18"/>
              </w:rPr>
              <w:t>Сведение об обязательствах и договоре БУ/АУ»</w:t>
            </w:r>
            <w:r>
              <w:rPr>
                <w:rFonts w:ascii="Times New Roman" w:hAnsi="Times New Roman"/>
                <w:sz w:val="18"/>
                <w:szCs w:val="18"/>
              </w:rPr>
              <w:t xml:space="preserve"> с ЭД «Планирование закупок»</w:t>
            </w:r>
          </w:p>
        </w:tc>
        <w:tc>
          <w:tcPr>
            <w:tcW w:w="7162" w:type="dxa"/>
            <w:shd w:val="clear" w:color="auto" w:fill="auto"/>
          </w:tcPr>
          <w:p w:rsidR="00DB6743" w:rsidRPr="00D61B32" w:rsidRDefault="00DB6743" w:rsidP="008F739D">
            <w:pPr>
              <w:jc w:val="both"/>
              <w:rPr>
                <w:rFonts w:ascii="Times New Roman" w:hAnsi="Times New Roman"/>
                <w:sz w:val="18"/>
                <w:szCs w:val="18"/>
              </w:rPr>
            </w:pPr>
            <w:r w:rsidRPr="00D61B32">
              <w:rPr>
                <w:rFonts w:ascii="Times New Roman" w:hAnsi="Times New Roman"/>
                <w:sz w:val="18"/>
                <w:szCs w:val="18"/>
              </w:rPr>
              <w:t>В случае, если ЭД «Договор»/«Сведения об обязательствах и договоре БУ/АУ» был ошибочно связан с ЭД «Планирование закупок» текущего года (например, по контракту по закупкам прошлого года указали ИКЗ текущего года, либо договор был заключен по 223-ФЗ, но отразили его в связке с План</w:t>
            </w:r>
            <w:r>
              <w:rPr>
                <w:rFonts w:ascii="Times New Roman" w:hAnsi="Times New Roman"/>
                <w:sz w:val="18"/>
                <w:szCs w:val="18"/>
              </w:rPr>
              <w:t>ированием</w:t>
            </w:r>
            <w:r w:rsidRPr="00D61B32">
              <w:rPr>
                <w:rFonts w:ascii="Times New Roman" w:hAnsi="Times New Roman"/>
                <w:sz w:val="18"/>
                <w:szCs w:val="18"/>
              </w:rPr>
              <w:t xml:space="preserve"> закупок по 44-ФЗ) и ЭД «Планирование закупок» является родительским для «ЭД Договор»/«Сведения об обязательствах и договоре БУ/АУ» (в том числе по цепочке перерегистрированных), в системе будет отражено исполнение Планирования закупок (будут сформированы проводки «Обязательства–Планирование закупок»). При проведении закупки в рамках Планирования закупок текущего года будет невозможно зарегистрировать новый </w:t>
            </w:r>
            <w:r w:rsidRPr="00D61B32">
              <w:rPr>
                <w:rFonts w:ascii="Times New Roman" w:hAnsi="Times New Roman"/>
                <w:sz w:val="18"/>
                <w:szCs w:val="18"/>
              </w:rPr>
              <w:lastRenderedPageBreak/>
              <w:t>договор, или не пройдет проверки системы Заявка на закупку.</w:t>
            </w:r>
          </w:p>
          <w:p w:rsidR="00DB6743" w:rsidRPr="00B60C5B" w:rsidRDefault="00DB6743" w:rsidP="008F739D">
            <w:pPr>
              <w:jc w:val="both"/>
              <w:rPr>
                <w:rFonts w:ascii="Times New Roman" w:hAnsi="Times New Roman"/>
                <w:sz w:val="18"/>
                <w:szCs w:val="18"/>
              </w:rPr>
            </w:pPr>
            <w:r w:rsidRPr="00B60C5B">
              <w:rPr>
                <w:rFonts w:ascii="Times New Roman" w:hAnsi="Times New Roman"/>
                <w:sz w:val="18"/>
                <w:szCs w:val="18"/>
              </w:rPr>
              <w:t>Если ЭД «Договор»</w:t>
            </w:r>
            <w:proofErr w:type="gramStart"/>
            <w:r w:rsidRPr="00B60C5B">
              <w:rPr>
                <w:rFonts w:ascii="Times New Roman" w:hAnsi="Times New Roman"/>
                <w:sz w:val="18"/>
                <w:szCs w:val="18"/>
              </w:rPr>
              <w:t>/«</w:t>
            </w:r>
            <w:proofErr w:type="gramEnd"/>
            <w:r w:rsidRPr="00B60C5B">
              <w:rPr>
                <w:rFonts w:ascii="Times New Roman" w:hAnsi="Times New Roman"/>
                <w:sz w:val="18"/>
                <w:szCs w:val="18"/>
              </w:rPr>
              <w:t>Сведение об обязательствах и договоре БУ/АУ»</w:t>
            </w:r>
            <w:r>
              <w:rPr>
                <w:rFonts w:ascii="Times New Roman" w:hAnsi="Times New Roman"/>
                <w:sz w:val="18"/>
                <w:szCs w:val="18"/>
              </w:rPr>
              <w:t xml:space="preserve"> ошибочно связан</w:t>
            </w:r>
            <w:r w:rsidRPr="00B60C5B">
              <w:rPr>
                <w:rFonts w:ascii="Times New Roman" w:hAnsi="Times New Roman"/>
                <w:sz w:val="18"/>
                <w:szCs w:val="18"/>
              </w:rPr>
              <w:t xml:space="preserve"> с ЭД «План</w:t>
            </w:r>
            <w:r>
              <w:rPr>
                <w:rFonts w:ascii="Times New Roman" w:hAnsi="Times New Roman"/>
                <w:sz w:val="18"/>
                <w:szCs w:val="18"/>
              </w:rPr>
              <w:t>ирование</w:t>
            </w:r>
            <w:r w:rsidRPr="00B60C5B">
              <w:rPr>
                <w:rFonts w:ascii="Times New Roman" w:hAnsi="Times New Roman"/>
                <w:sz w:val="18"/>
                <w:szCs w:val="18"/>
              </w:rPr>
              <w:t xml:space="preserve"> закупок»</w:t>
            </w:r>
            <w:r>
              <w:rPr>
                <w:rFonts w:ascii="Times New Roman" w:hAnsi="Times New Roman"/>
                <w:sz w:val="18"/>
                <w:szCs w:val="18"/>
              </w:rPr>
              <w:t xml:space="preserve">, </w:t>
            </w:r>
            <w:r w:rsidRPr="00B60C5B">
              <w:rPr>
                <w:rFonts w:ascii="Times New Roman" w:hAnsi="Times New Roman"/>
                <w:sz w:val="18"/>
                <w:szCs w:val="18"/>
              </w:rPr>
              <w:t xml:space="preserve">сформировать </w:t>
            </w:r>
            <w:r>
              <w:rPr>
                <w:rFonts w:ascii="Times New Roman" w:hAnsi="Times New Roman"/>
                <w:sz w:val="18"/>
                <w:szCs w:val="18"/>
              </w:rPr>
              <w:t xml:space="preserve">вручную </w:t>
            </w:r>
            <w:r w:rsidRPr="00B60C5B">
              <w:rPr>
                <w:rFonts w:ascii="Times New Roman" w:hAnsi="Times New Roman"/>
                <w:sz w:val="18"/>
                <w:szCs w:val="18"/>
              </w:rPr>
              <w:t>ЭД «Справк</w:t>
            </w:r>
            <w:r>
              <w:rPr>
                <w:rFonts w:ascii="Times New Roman" w:hAnsi="Times New Roman"/>
                <w:sz w:val="18"/>
                <w:szCs w:val="18"/>
              </w:rPr>
              <w:t>а</w:t>
            </w:r>
            <w:r w:rsidRPr="00B60C5B">
              <w:rPr>
                <w:rFonts w:ascii="Times New Roman" w:hAnsi="Times New Roman"/>
                <w:sz w:val="18"/>
                <w:szCs w:val="18"/>
              </w:rPr>
              <w:t xml:space="preserve"> по обязательствам по План</w:t>
            </w:r>
            <w:r>
              <w:rPr>
                <w:rFonts w:ascii="Times New Roman" w:hAnsi="Times New Roman"/>
                <w:sz w:val="18"/>
                <w:szCs w:val="18"/>
              </w:rPr>
              <w:t>ированию</w:t>
            </w:r>
            <w:r w:rsidRPr="00B60C5B">
              <w:rPr>
                <w:rFonts w:ascii="Times New Roman" w:hAnsi="Times New Roman"/>
                <w:sz w:val="18"/>
                <w:szCs w:val="18"/>
              </w:rPr>
              <w:t xml:space="preserve"> закупок»</w:t>
            </w:r>
            <w:r>
              <w:rPr>
                <w:rFonts w:ascii="Times New Roman" w:hAnsi="Times New Roman"/>
                <w:sz w:val="18"/>
                <w:szCs w:val="18"/>
              </w:rPr>
              <w:t xml:space="preserve"> для снятия суммы обязательств по планированию закупок. В созданной Справке</w:t>
            </w:r>
            <w:r w:rsidRPr="00D61B32">
              <w:rPr>
                <w:rFonts w:ascii="Times New Roman" w:hAnsi="Times New Roman"/>
                <w:sz w:val="18"/>
                <w:szCs w:val="18"/>
              </w:rPr>
              <w:t xml:space="preserve"> </w:t>
            </w:r>
            <w:r>
              <w:rPr>
                <w:rFonts w:ascii="Times New Roman" w:hAnsi="Times New Roman"/>
                <w:sz w:val="18"/>
                <w:szCs w:val="18"/>
              </w:rPr>
              <w:t>следует</w:t>
            </w:r>
            <w:r w:rsidRPr="00D61B32">
              <w:rPr>
                <w:rFonts w:ascii="Times New Roman" w:hAnsi="Times New Roman"/>
                <w:sz w:val="18"/>
                <w:szCs w:val="18"/>
              </w:rPr>
              <w:t xml:space="preserve"> указать строки из «проблемного» </w:t>
            </w:r>
            <w:r w:rsidRPr="00B60C5B">
              <w:rPr>
                <w:rFonts w:ascii="Times New Roman" w:hAnsi="Times New Roman"/>
                <w:sz w:val="18"/>
                <w:szCs w:val="18"/>
              </w:rPr>
              <w:t>ЭД «Договор»/«Сведение об обязательствах и договоре БУ/АУ»</w:t>
            </w:r>
            <w:r>
              <w:rPr>
                <w:rFonts w:ascii="Times New Roman" w:hAnsi="Times New Roman"/>
                <w:sz w:val="18"/>
                <w:szCs w:val="18"/>
              </w:rPr>
              <w:t xml:space="preserve"> </w:t>
            </w:r>
            <w:r w:rsidRPr="00D61B32">
              <w:rPr>
                <w:rFonts w:ascii="Times New Roman" w:hAnsi="Times New Roman"/>
                <w:sz w:val="18"/>
                <w:szCs w:val="18"/>
              </w:rPr>
              <w:t xml:space="preserve"> и отразить в них сумму с минусом.</w:t>
            </w:r>
            <w:r>
              <w:rPr>
                <w:rFonts w:ascii="Times New Roman" w:hAnsi="Times New Roman"/>
                <w:sz w:val="18"/>
                <w:szCs w:val="18"/>
              </w:rPr>
              <w:t xml:space="preserve"> </w:t>
            </w:r>
          </w:p>
        </w:tc>
        <w:tc>
          <w:tcPr>
            <w:tcW w:w="4678" w:type="dxa"/>
          </w:tcPr>
          <w:p w:rsidR="00DB6743" w:rsidRPr="002E3B3F" w:rsidRDefault="00DB6743" w:rsidP="008F739D">
            <w:pPr>
              <w:jc w:val="both"/>
              <w:rPr>
                <w:rFonts w:ascii="Times New Roman" w:hAnsi="Times New Roman"/>
                <w:sz w:val="18"/>
                <w:szCs w:val="18"/>
              </w:rPr>
            </w:pPr>
            <w:r>
              <w:rPr>
                <w:rFonts w:ascii="Times New Roman" w:hAnsi="Times New Roman"/>
                <w:sz w:val="18"/>
                <w:szCs w:val="18"/>
              </w:rPr>
              <w:lastRenderedPageBreak/>
              <w:t>Отсутствует обоснование по НПА для данного случая</w:t>
            </w:r>
          </w:p>
        </w:tc>
      </w:tr>
      <w:tr w:rsidR="003B572F" w:rsidRPr="00F67470" w:rsidTr="003D3553">
        <w:tc>
          <w:tcPr>
            <w:tcW w:w="596" w:type="dxa"/>
            <w:shd w:val="clear" w:color="auto" w:fill="auto"/>
          </w:tcPr>
          <w:p w:rsidR="003B572F" w:rsidRDefault="003B572F" w:rsidP="008F739D">
            <w:pPr>
              <w:jc w:val="both"/>
              <w:rPr>
                <w:rFonts w:ascii="Times New Roman" w:hAnsi="Times New Roman"/>
                <w:sz w:val="18"/>
                <w:szCs w:val="18"/>
              </w:rPr>
            </w:pPr>
            <w:bookmarkStart w:id="3" w:name="пункт4" w:colFirst="0" w:colLast="1"/>
            <w:r>
              <w:rPr>
                <w:rFonts w:ascii="Times New Roman" w:hAnsi="Times New Roman"/>
                <w:sz w:val="18"/>
                <w:szCs w:val="18"/>
              </w:rPr>
              <w:t>4</w:t>
            </w:r>
          </w:p>
        </w:tc>
        <w:tc>
          <w:tcPr>
            <w:tcW w:w="2131" w:type="dxa"/>
            <w:shd w:val="clear" w:color="auto" w:fill="auto"/>
          </w:tcPr>
          <w:p w:rsidR="003B572F" w:rsidRDefault="003B572F" w:rsidP="003B572F">
            <w:pPr>
              <w:rPr>
                <w:rFonts w:ascii="Times New Roman" w:hAnsi="Times New Roman"/>
                <w:sz w:val="18"/>
                <w:szCs w:val="18"/>
              </w:rPr>
            </w:pPr>
            <w:r w:rsidRPr="002E3B3F">
              <w:rPr>
                <w:rFonts w:ascii="Times New Roman" w:hAnsi="Times New Roman"/>
                <w:sz w:val="18"/>
                <w:szCs w:val="18"/>
              </w:rPr>
              <w:t>Увеличение суммы контракта по конкурентным процедурам</w:t>
            </w:r>
            <w:r>
              <w:rPr>
                <w:rFonts w:ascii="Times New Roman" w:hAnsi="Times New Roman"/>
                <w:sz w:val="18"/>
                <w:szCs w:val="18"/>
              </w:rPr>
              <w:t>, закупкам у единственного поставщика и по закупкам малого объема</w:t>
            </w:r>
          </w:p>
        </w:tc>
        <w:tc>
          <w:tcPr>
            <w:tcW w:w="7162" w:type="dxa"/>
            <w:shd w:val="clear" w:color="auto" w:fill="auto"/>
          </w:tcPr>
          <w:p w:rsidR="00271304" w:rsidRPr="00E17CCB" w:rsidRDefault="00271304" w:rsidP="00271304">
            <w:pPr>
              <w:jc w:val="both"/>
              <w:rPr>
                <w:rFonts w:ascii="Times New Roman" w:hAnsi="Times New Roman"/>
                <w:sz w:val="18"/>
                <w:szCs w:val="18"/>
                <w:u w:val="single"/>
              </w:rPr>
            </w:pPr>
            <w:r w:rsidRPr="00E17CCB">
              <w:rPr>
                <w:rFonts w:ascii="Times New Roman" w:hAnsi="Times New Roman"/>
                <w:sz w:val="18"/>
                <w:szCs w:val="18"/>
                <w:u w:val="single"/>
              </w:rPr>
              <w:t>Возможны следующие варианты действий:</w:t>
            </w:r>
          </w:p>
          <w:p w:rsidR="00271304" w:rsidRPr="008373D8" w:rsidRDefault="00271304" w:rsidP="00271304">
            <w:pPr>
              <w:spacing w:after="0"/>
              <w:jc w:val="both"/>
              <w:rPr>
                <w:rFonts w:ascii="Times New Roman" w:hAnsi="Times New Roman"/>
                <w:sz w:val="18"/>
                <w:szCs w:val="18"/>
                <w:u w:val="single"/>
              </w:rPr>
            </w:pPr>
            <w:r w:rsidRPr="008373D8">
              <w:rPr>
                <w:rFonts w:ascii="Times New Roman" w:hAnsi="Times New Roman"/>
                <w:b/>
                <w:sz w:val="18"/>
                <w:szCs w:val="18"/>
                <w:u w:val="single"/>
              </w:rPr>
              <w:t>Вариант 1.</w:t>
            </w:r>
            <w:r w:rsidRPr="008373D8">
              <w:rPr>
                <w:rFonts w:ascii="Times New Roman" w:hAnsi="Times New Roman"/>
                <w:sz w:val="18"/>
                <w:szCs w:val="18"/>
                <w:u w:val="single"/>
              </w:rPr>
              <w:t xml:space="preserve"> Принятие обязательств за счет свободного остатка лимитов/Плановых показателей по выплатам Плана ФХД.</w:t>
            </w:r>
          </w:p>
          <w:p w:rsidR="00271304" w:rsidRDefault="00271304" w:rsidP="00271304">
            <w:pPr>
              <w:spacing w:after="0"/>
              <w:jc w:val="both"/>
              <w:rPr>
                <w:rFonts w:ascii="Times New Roman" w:hAnsi="Times New Roman"/>
                <w:sz w:val="18"/>
                <w:szCs w:val="18"/>
              </w:rPr>
            </w:pPr>
            <w:r w:rsidRPr="008373D8">
              <w:rPr>
                <w:rFonts w:ascii="Times New Roman" w:hAnsi="Times New Roman"/>
                <w:sz w:val="18"/>
                <w:szCs w:val="18"/>
              </w:rPr>
              <w:t>В случае, если средств, зарезервированных Планированием закупок</w:t>
            </w:r>
            <w:r>
              <w:rPr>
                <w:rFonts w:ascii="Times New Roman" w:hAnsi="Times New Roman"/>
                <w:sz w:val="18"/>
                <w:szCs w:val="18"/>
              </w:rPr>
              <w:t>,</w:t>
            </w:r>
            <w:r w:rsidRPr="008373D8">
              <w:rPr>
                <w:rFonts w:ascii="Times New Roman" w:hAnsi="Times New Roman"/>
                <w:sz w:val="18"/>
                <w:szCs w:val="18"/>
              </w:rPr>
              <w:t xml:space="preserve"> недостаточно, и при этом есть свободный остаток лимитов/</w:t>
            </w:r>
            <w:r>
              <w:rPr>
                <w:rFonts w:ascii="Times New Roman" w:hAnsi="Times New Roman"/>
                <w:sz w:val="18"/>
                <w:szCs w:val="18"/>
              </w:rPr>
              <w:t>п</w:t>
            </w:r>
            <w:r w:rsidRPr="008373D8">
              <w:rPr>
                <w:rFonts w:ascii="Times New Roman" w:hAnsi="Times New Roman"/>
                <w:sz w:val="18"/>
                <w:szCs w:val="18"/>
              </w:rPr>
              <w:t>лановых показателей по выплатам Плана ФХД, незанятых План</w:t>
            </w:r>
            <w:r>
              <w:rPr>
                <w:rFonts w:ascii="Times New Roman" w:hAnsi="Times New Roman"/>
                <w:sz w:val="18"/>
                <w:szCs w:val="18"/>
              </w:rPr>
              <w:t>ированием</w:t>
            </w:r>
            <w:r w:rsidRPr="008373D8">
              <w:rPr>
                <w:rFonts w:ascii="Times New Roman" w:hAnsi="Times New Roman"/>
                <w:sz w:val="18"/>
                <w:szCs w:val="18"/>
              </w:rPr>
              <w:t xml:space="preserve"> закупок, необходимо зарегистрировать ЭД «Договор»/ «Сведения об обязательствах и договоре БУ/АУ» с увеличением суммы</w:t>
            </w:r>
            <w:r>
              <w:rPr>
                <w:rFonts w:ascii="Times New Roman" w:hAnsi="Times New Roman"/>
                <w:sz w:val="18"/>
                <w:szCs w:val="18"/>
              </w:rPr>
              <w:t xml:space="preserve"> (либо перерегистрировать данный ЭД с увеличением суммы, если первичная регистрация ЭД в АЦК-Финансы уже была произведена). </w:t>
            </w:r>
            <w:r>
              <w:rPr>
                <w:rFonts w:ascii="Times New Roman" w:hAnsi="Times New Roman"/>
                <w:sz w:val="18"/>
                <w:szCs w:val="18"/>
                <w:u w:val="single"/>
              </w:rPr>
              <w:t>Признак</w:t>
            </w:r>
            <w:r w:rsidRPr="008373D8">
              <w:rPr>
                <w:rFonts w:ascii="Times New Roman" w:hAnsi="Times New Roman"/>
                <w:sz w:val="18"/>
                <w:szCs w:val="18"/>
                <w:u w:val="single"/>
              </w:rPr>
              <w:t xml:space="preserve"> «Переносить обязательства по Планированию закупок» при этом </w:t>
            </w:r>
            <w:r w:rsidRPr="008373D8">
              <w:rPr>
                <w:rFonts w:ascii="Times New Roman" w:hAnsi="Times New Roman"/>
                <w:b/>
                <w:sz w:val="18"/>
                <w:szCs w:val="18"/>
                <w:u w:val="single"/>
              </w:rPr>
              <w:t>не включать</w:t>
            </w:r>
            <w:r w:rsidRPr="008373D8">
              <w:rPr>
                <w:rFonts w:ascii="Times New Roman" w:hAnsi="Times New Roman"/>
                <w:sz w:val="18"/>
                <w:szCs w:val="18"/>
                <w:u w:val="single"/>
              </w:rPr>
              <w:t>.</w:t>
            </w:r>
            <w:r w:rsidRPr="008373D8">
              <w:rPr>
                <w:rFonts w:ascii="Times New Roman" w:hAnsi="Times New Roman"/>
                <w:sz w:val="18"/>
                <w:szCs w:val="18"/>
              </w:rPr>
              <w:t xml:space="preserve"> Сумма увеличения цены договора при регистрации документа будет принята за счет свободного остатка лимитов/Плановых показателей по выплатам Плана ФХД. При этом нет необходимости вносить изменения в </w:t>
            </w:r>
            <w:r>
              <w:rPr>
                <w:rFonts w:ascii="Times New Roman" w:hAnsi="Times New Roman"/>
                <w:sz w:val="18"/>
                <w:szCs w:val="18"/>
              </w:rPr>
              <w:t>ЭД «</w:t>
            </w:r>
            <w:r w:rsidRPr="008373D8">
              <w:rPr>
                <w:rFonts w:ascii="Times New Roman" w:hAnsi="Times New Roman"/>
                <w:sz w:val="18"/>
                <w:szCs w:val="18"/>
              </w:rPr>
              <w:t>Планирование закупок</w:t>
            </w:r>
            <w:r>
              <w:rPr>
                <w:rFonts w:ascii="Times New Roman" w:hAnsi="Times New Roman"/>
                <w:sz w:val="18"/>
                <w:szCs w:val="18"/>
              </w:rPr>
              <w:t>»</w:t>
            </w:r>
            <w:r w:rsidRPr="008373D8">
              <w:rPr>
                <w:rFonts w:ascii="Times New Roman" w:hAnsi="Times New Roman"/>
                <w:sz w:val="18"/>
                <w:szCs w:val="18"/>
              </w:rPr>
              <w:t xml:space="preserve"> по строке в сторону увеличения. </w:t>
            </w:r>
          </w:p>
          <w:p w:rsidR="00271304" w:rsidRPr="008373D8" w:rsidRDefault="00271304" w:rsidP="00271304">
            <w:pPr>
              <w:spacing w:after="0"/>
              <w:jc w:val="both"/>
              <w:rPr>
                <w:rFonts w:ascii="Times New Roman" w:hAnsi="Times New Roman"/>
                <w:sz w:val="18"/>
                <w:szCs w:val="18"/>
                <w:u w:val="single"/>
              </w:rPr>
            </w:pPr>
            <w:r w:rsidRPr="008373D8">
              <w:rPr>
                <w:rFonts w:ascii="Times New Roman" w:hAnsi="Times New Roman"/>
                <w:b/>
                <w:sz w:val="18"/>
                <w:szCs w:val="18"/>
                <w:u w:val="single"/>
              </w:rPr>
              <w:t>Вариант 2:</w:t>
            </w:r>
            <w:r w:rsidRPr="008373D8">
              <w:rPr>
                <w:rFonts w:ascii="Times New Roman" w:hAnsi="Times New Roman"/>
                <w:sz w:val="18"/>
                <w:szCs w:val="18"/>
                <w:u w:val="single"/>
              </w:rPr>
              <w:t xml:space="preserve"> Принятие обязательств за счет финансового обеспечения, предусмотренного в Планировании закупок.</w:t>
            </w:r>
          </w:p>
          <w:p w:rsidR="008373D8" w:rsidRPr="008373D8" w:rsidRDefault="00271304" w:rsidP="00271304">
            <w:pPr>
              <w:rPr>
                <w:rFonts w:ascii="Times New Roman" w:hAnsi="Times New Roman"/>
                <w:sz w:val="18"/>
                <w:szCs w:val="18"/>
                <w:shd w:val="clear" w:color="auto" w:fill="FFFFFF"/>
              </w:rPr>
            </w:pPr>
            <w:r>
              <w:rPr>
                <w:rFonts w:ascii="Times New Roman" w:hAnsi="Times New Roman"/>
                <w:sz w:val="18"/>
                <w:szCs w:val="18"/>
              </w:rPr>
              <w:t xml:space="preserve">Если </w:t>
            </w:r>
            <w:r w:rsidRPr="00345854">
              <w:rPr>
                <w:rFonts w:ascii="Times New Roman" w:hAnsi="Times New Roman"/>
                <w:sz w:val="18"/>
                <w:szCs w:val="18"/>
              </w:rPr>
              <w:t xml:space="preserve">Планированием закупок уже зарезервированы плановые показатели под закупку, </w:t>
            </w:r>
            <w:r>
              <w:rPr>
                <w:rFonts w:ascii="Times New Roman" w:hAnsi="Times New Roman"/>
                <w:sz w:val="18"/>
                <w:szCs w:val="18"/>
              </w:rPr>
              <w:t>то следует за</w:t>
            </w:r>
            <w:r w:rsidRPr="00345854">
              <w:rPr>
                <w:rFonts w:ascii="Times New Roman" w:hAnsi="Times New Roman"/>
                <w:sz w:val="18"/>
                <w:szCs w:val="18"/>
              </w:rPr>
              <w:t xml:space="preserve">регистрировать </w:t>
            </w:r>
            <w:r w:rsidRPr="009D1DC4">
              <w:rPr>
                <w:rFonts w:ascii="Times New Roman" w:hAnsi="Times New Roman"/>
                <w:sz w:val="18"/>
                <w:szCs w:val="18"/>
              </w:rPr>
              <w:t>ЭД «Договор»/«Сведение об обязательствах и договоре БУ/АУ»</w:t>
            </w:r>
            <w:r>
              <w:rPr>
                <w:rFonts w:ascii="Times New Roman" w:hAnsi="Times New Roman"/>
                <w:sz w:val="18"/>
                <w:szCs w:val="18"/>
              </w:rPr>
              <w:t xml:space="preserve"> с установкой признака </w:t>
            </w:r>
            <w:r w:rsidRPr="00901400">
              <w:rPr>
                <w:rFonts w:ascii="Times New Roman" w:hAnsi="Times New Roman"/>
                <w:sz w:val="18"/>
                <w:szCs w:val="18"/>
              </w:rPr>
              <w:t>«</w:t>
            </w:r>
            <w:r w:rsidRPr="00901400">
              <w:rPr>
                <w:rFonts w:ascii="Times New Roman" w:hAnsi="Times New Roman"/>
                <w:sz w:val="18"/>
                <w:szCs w:val="18"/>
                <w:shd w:val="clear" w:color="auto" w:fill="FFFFFF"/>
              </w:rPr>
              <w:t>Переносить обязательства по план</w:t>
            </w:r>
            <w:r>
              <w:rPr>
                <w:rFonts w:ascii="Times New Roman" w:hAnsi="Times New Roman"/>
                <w:sz w:val="18"/>
                <w:szCs w:val="18"/>
                <w:shd w:val="clear" w:color="auto" w:fill="FFFFFF"/>
              </w:rPr>
              <w:t>ированию</w:t>
            </w:r>
            <w:r w:rsidRPr="00901400">
              <w:rPr>
                <w:rFonts w:ascii="Times New Roman" w:hAnsi="Times New Roman"/>
                <w:sz w:val="18"/>
                <w:szCs w:val="18"/>
                <w:shd w:val="clear" w:color="auto" w:fill="FFFFFF"/>
              </w:rPr>
              <w:t xml:space="preserve"> закупок</w:t>
            </w:r>
            <w:r w:rsidRPr="009D1DC4">
              <w:rPr>
                <w:rFonts w:ascii="Times New Roman" w:hAnsi="Times New Roman"/>
                <w:sz w:val="18"/>
                <w:szCs w:val="18"/>
              </w:rPr>
              <w:t>»</w:t>
            </w:r>
            <w:r>
              <w:rPr>
                <w:rFonts w:ascii="Times New Roman" w:hAnsi="Times New Roman"/>
                <w:sz w:val="18"/>
                <w:szCs w:val="18"/>
              </w:rPr>
              <w:t xml:space="preserve"> (либо перерегистрировать данный ЭД с увеличением суммы и установкой признака, если первичная регистрация ЭД в АЦК-Финансы уже была произведена).</w:t>
            </w:r>
          </w:p>
        </w:tc>
        <w:tc>
          <w:tcPr>
            <w:tcW w:w="4678" w:type="dxa"/>
          </w:tcPr>
          <w:p w:rsidR="00DF1A4F" w:rsidRDefault="00DF1A4F" w:rsidP="00DF1A4F">
            <w:pPr>
              <w:autoSpaceDE w:val="0"/>
              <w:autoSpaceDN w:val="0"/>
              <w:adjustRightInd w:val="0"/>
              <w:spacing w:after="0" w:line="240" w:lineRule="auto"/>
              <w:jc w:val="both"/>
              <w:rPr>
                <w:rFonts w:ascii="Arial" w:eastAsiaTheme="minorHAnsi" w:hAnsi="Arial" w:cs="Arial"/>
                <w:sz w:val="20"/>
                <w:szCs w:val="20"/>
              </w:rPr>
            </w:pPr>
            <w:r w:rsidRPr="00643BE5">
              <w:rPr>
                <w:b/>
                <w:i/>
                <w:sz w:val="18"/>
                <w:szCs w:val="18"/>
              </w:rPr>
              <w:t xml:space="preserve">Часть </w:t>
            </w:r>
            <w:r>
              <w:rPr>
                <w:b/>
                <w:i/>
                <w:sz w:val="18"/>
                <w:szCs w:val="18"/>
              </w:rPr>
              <w:t>1</w:t>
            </w:r>
            <w:r w:rsidRPr="00643BE5">
              <w:rPr>
                <w:b/>
                <w:i/>
                <w:sz w:val="18"/>
                <w:szCs w:val="18"/>
              </w:rPr>
              <w:t xml:space="preserve"> статьи</w:t>
            </w:r>
            <w:r>
              <w:rPr>
                <w:b/>
                <w:i/>
                <w:sz w:val="18"/>
                <w:szCs w:val="18"/>
              </w:rPr>
              <w:t xml:space="preserve"> 95</w:t>
            </w:r>
            <w:r w:rsidRPr="00643BE5">
              <w:rPr>
                <w:b/>
                <w:i/>
                <w:sz w:val="18"/>
                <w:szCs w:val="18"/>
              </w:rPr>
              <w:t xml:space="preserve"> Федерального закона 44-ФЗ</w:t>
            </w:r>
            <w:r>
              <w:rPr>
                <w:b/>
                <w:i/>
                <w:sz w:val="18"/>
                <w:szCs w:val="18"/>
              </w:rPr>
              <w:t xml:space="preserve"> (пункт «б»):</w:t>
            </w:r>
          </w:p>
          <w:p w:rsidR="00DF1A4F" w:rsidRDefault="00DF1A4F" w:rsidP="00DF1A4F">
            <w:pPr>
              <w:autoSpaceDE w:val="0"/>
              <w:autoSpaceDN w:val="0"/>
              <w:adjustRightInd w:val="0"/>
              <w:spacing w:after="0" w:line="240" w:lineRule="auto"/>
              <w:ind w:firstLine="540"/>
              <w:jc w:val="both"/>
              <w:rPr>
                <w:rFonts w:ascii="Arial" w:eastAsiaTheme="minorHAnsi" w:hAnsi="Arial" w:cs="Arial"/>
                <w:sz w:val="20"/>
                <w:szCs w:val="20"/>
              </w:rPr>
            </w:pPr>
          </w:p>
          <w:p w:rsidR="00DF1A4F" w:rsidRDefault="00DF1A4F" w:rsidP="00DF1A4F">
            <w:pPr>
              <w:autoSpaceDE w:val="0"/>
              <w:autoSpaceDN w:val="0"/>
              <w:adjustRightInd w:val="0"/>
              <w:spacing w:after="0" w:line="240" w:lineRule="auto"/>
              <w:jc w:val="both"/>
              <w:rPr>
                <w:rFonts w:ascii="Times New Roman" w:eastAsiaTheme="minorHAnsi" w:hAnsi="Times New Roman"/>
                <w:i/>
                <w:sz w:val="18"/>
                <w:szCs w:val="18"/>
              </w:rPr>
            </w:pPr>
            <w:r>
              <w:rPr>
                <w:rFonts w:ascii="Times New Roman" w:eastAsiaTheme="minorHAnsi" w:hAnsi="Times New Roman"/>
                <w:i/>
                <w:sz w:val="18"/>
                <w:szCs w:val="18"/>
              </w:rPr>
              <w:t xml:space="preserve">1. </w:t>
            </w:r>
            <w:r w:rsidRPr="00DF1A4F">
              <w:rPr>
                <w:rFonts w:ascii="Times New Roman" w:eastAsiaTheme="minorHAnsi" w:hAnsi="Times New Roman"/>
                <w:i/>
                <w:sz w:val="18"/>
                <w:szCs w:val="18"/>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1A4F" w:rsidRDefault="00DF1A4F" w:rsidP="00DF1A4F">
            <w:pPr>
              <w:autoSpaceDE w:val="0"/>
              <w:autoSpaceDN w:val="0"/>
              <w:adjustRightInd w:val="0"/>
              <w:spacing w:after="0" w:line="240" w:lineRule="auto"/>
              <w:jc w:val="both"/>
              <w:rPr>
                <w:rFonts w:ascii="Times New Roman" w:eastAsiaTheme="minorHAnsi" w:hAnsi="Times New Roman"/>
                <w:i/>
                <w:sz w:val="18"/>
                <w:szCs w:val="18"/>
              </w:rPr>
            </w:pPr>
            <w:r>
              <w:rPr>
                <w:rFonts w:ascii="Times New Roman" w:eastAsiaTheme="minorHAnsi" w:hAnsi="Times New Roman"/>
                <w:i/>
                <w:sz w:val="18"/>
                <w:szCs w:val="18"/>
              </w:rPr>
              <w:t>…..</w:t>
            </w:r>
          </w:p>
          <w:p w:rsidR="00DF1A4F" w:rsidRPr="008373D8" w:rsidRDefault="00DF1A4F" w:rsidP="00DF1A4F">
            <w:pPr>
              <w:autoSpaceDE w:val="0"/>
              <w:autoSpaceDN w:val="0"/>
              <w:adjustRightInd w:val="0"/>
              <w:spacing w:after="0" w:line="240" w:lineRule="auto"/>
              <w:jc w:val="both"/>
              <w:rPr>
                <w:rFonts w:ascii="Arial" w:eastAsiaTheme="minorHAnsi" w:hAnsi="Arial" w:cs="Arial"/>
                <w:sz w:val="20"/>
                <w:szCs w:val="20"/>
              </w:rPr>
            </w:pPr>
            <w:r>
              <w:rPr>
                <w:rFonts w:ascii="Times New Roman" w:eastAsiaTheme="minorHAnsi" w:hAnsi="Times New Roman"/>
                <w:i/>
                <w:sz w:val="18"/>
                <w:szCs w:val="18"/>
              </w:rPr>
              <w:t>б) е</w:t>
            </w:r>
            <w:r w:rsidRPr="00DF1A4F">
              <w:rPr>
                <w:rFonts w:ascii="Times New Roman" w:eastAsiaTheme="minorHAnsi" w:hAnsi="Times New Roman"/>
                <w:i/>
                <w:sz w:val="18"/>
                <w:szCs w:val="18"/>
              </w:rPr>
              <w:t xml:space="preserve">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w:t>
            </w:r>
            <w:r w:rsidRPr="00DF1A4F">
              <w:rPr>
                <w:rFonts w:ascii="Times New Roman" w:eastAsiaTheme="minorHAnsi" w:hAnsi="Times New Roman"/>
                <w:i/>
                <w:sz w:val="18"/>
                <w:szCs w:val="18"/>
              </w:rPr>
              <w:lastRenderedPageBreak/>
              <w:t>предусмотренное в контракте количество такого товара;</w:t>
            </w:r>
          </w:p>
          <w:p w:rsidR="003B572F" w:rsidRDefault="00DF1A4F" w:rsidP="008F739D">
            <w:pPr>
              <w:jc w:val="both"/>
              <w:rPr>
                <w:rFonts w:ascii="Times New Roman" w:hAnsi="Times New Roman"/>
                <w:sz w:val="18"/>
                <w:szCs w:val="18"/>
              </w:rPr>
            </w:pPr>
            <w:r>
              <w:rPr>
                <w:rFonts w:ascii="Times New Roman" w:hAnsi="Times New Roman"/>
                <w:sz w:val="18"/>
                <w:szCs w:val="18"/>
              </w:rPr>
              <w:t>……..</w:t>
            </w:r>
          </w:p>
        </w:tc>
      </w:tr>
      <w:tr w:rsidR="000120E4" w:rsidRPr="00F67470" w:rsidTr="003D3553">
        <w:tc>
          <w:tcPr>
            <w:tcW w:w="596" w:type="dxa"/>
            <w:shd w:val="clear" w:color="auto" w:fill="auto"/>
          </w:tcPr>
          <w:p w:rsidR="000120E4" w:rsidRDefault="000120E4" w:rsidP="008F739D">
            <w:pPr>
              <w:jc w:val="both"/>
              <w:rPr>
                <w:rFonts w:ascii="Times New Roman" w:hAnsi="Times New Roman"/>
                <w:sz w:val="18"/>
                <w:szCs w:val="18"/>
              </w:rPr>
            </w:pPr>
            <w:bookmarkStart w:id="4" w:name="пункт5" w:colFirst="0" w:colLast="1"/>
            <w:r>
              <w:rPr>
                <w:rFonts w:ascii="Times New Roman" w:hAnsi="Times New Roman"/>
                <w:sz w:val="18"/>
                <w:szCs w:val="18"/>
              </w:rPr>
              <w:lastRenderedPageBreak/>
              <w:t>5</w:t>
            </w:r>
          </w:p>
        </w:tc>
        <w:tc>
          <w:tcPr>
            <w:tcW w:w="2131" w:type="dxa"/>
            <w:shd w:val="clear" w:color="auto" w:fill="auto"/>
          </w:tcPr>
          <w:p w:rsidR="000120E4" w:rsidRPr="002E3B3F" w:rsidRDefault="000120E4" w:rsidP="000120E4">
            <w:pPr>
              <w:rPr>
                <w:rFonts w:ascii="Times New Roman" w:hAnsi="Times New Roman"/>
                <w:sz w:val="18"/>
                <w:szCs w:val="18"/>
              </w:rPr>
            </w:pPr>
            <w:r w:rsidRPr="002E3B3F">
              <w:rPr>
                <w:rFonts w:ascii="Times New Roman" w:hAnsi="Times New Roman"/>
                <w:sz w:val="18"/>
                <w:szCs w:val="18"/>
              </w:rPr>
              <w:t>У</w:t>
            </w:r>
            <w:r>
              <w:rPr>
                <w:rFonts w:ascii="Times New Roman" w:hAnsi="Times New Roman"/>
                <w:sz w:val="18"/>
                <w:szCs w:val="18"/>
              </w:rPr>
              <w:t>меньшение</w:t>
            </w:r>
            <w:r w:rsidRPr="002E3B3F">
              <w:rPr>
                <w:rFonts w:ascii="Times New Roman" w:hAnsi="Times New Roman"/>
                <w:sz w:val="18"/>
                <w:szCs w:val="18"/>
              </w:rPr>
              <w:t xml:space="preserve"> суммы контракта по конкурентным процедурам</w:t>
            </w:r>
            <w:r>
              <w:rPr>
                <w:rFonts w:ascii="Times New Roman" w:hAnsi="Times New Roman"/>
                <w:sz w:val="18"/>
                <w:szCs w:val="18"/>
              </w:rPr>
              <w:t>, закупкам у единственного поставщика и по закупкам малого объема</w:t>
            </w:r>
          </w:p>
        </w:tc>
        <w:tc>
          <w:tcPr>
            <w:tcW w:w="7162" w:type="dxa"/>
            <w:shd w:val="clear" w:color="auto" w:fill="auto"/>
          </w:tcPr>
          <w:p w:rsidR="000120E4" w:rsidRPr="000B76E4" w:rsidRDefault="000120E4" w:rsidP="000B76E4">
            <w:pPr>
              <w:jc w:val="both"/>
              <w:rPr>
                <w:rFonts w:ascii="Times New Roman" w:hAnsi="Times New Roman"/>
                <w:color w:val="C00000"/>
                <w:sz w:val="18"/>
                <w:szCs w:val="18"/>
              </w:rPr>
            </w:pPr>
            <w:r w:rsidRPr="009D1DC4">
              <w:rPr>
                <w:rFonts w:ascii="Times New Roman" w:hAnsi="Times New Roman"/>
                <w:sz w:val="18"/>
                <w:szCs w:val="18"/>
              </w:rPr>
              <w:t>ЭД «Договор»/«Сведение об обязательствах и договоре БУ/АУ»  перерегистрируется</w:t>
            </w:r>
            <w:r>
              <w:rPr>
                <w:rFonts w:ascii="Times New Roman" w:hAnsi="Times New Roman"/>
                <w:sz w:val="18"/>
                <w:szCs w:val="18"/>
              </w:rPr>
              <w:t xml:space="preserve"> с установленным признаком «Переносить обязательства по планированию закупок». </w:t>
            </w:r>
            <w:r w:rsidR="000B76E4">
              <w:rPr>
                <w:rFonts w:ascii="Times New Roman" w:hAnsi="Times New Roman"/>
                <w:sz w:val="18"/>
                <w:szCs w:val="18"/>
              </w:rPr>
              <w:t>После чего п</w:t>
            </w:r>
            <w:r w:rsidRPr="009D1DC4">
              <w:rPr>
                <w:rFonts w:ascii="Times New Roman" w:hAnsi="Times New Roman"/>
                <w:sz w:val="18"/>
                <w:szCs w:val="18"/>
              </w:rPr>
              <w:t>ри необходимости вносятся изменения в</w:t>
            </w:r>
            <w:r>
              <w:rPr>
                <w:rFonts w:ascii="Times New Roman" w:hAnsi="Times New Roman"/>
                <w:sz w:val="18"/>
                <w:szCs w:val="18"/>
              </w:rPr>
              <w:t xml:space="preserve"> ПГ и импортируются в АЦК-Финансы как новая редакция ЭД</w:t>
            </w:r>
            <w:r w:rsidRPr="009D1DC4">
              <w:rPr>
                <w:rFonts w:ascii="Times New Roman" w:hAnsi="Times New Roman"/>
                <w:sz w:val="18"/>
                <w:szCs w:val="18"/>
              </w:rPr>
              <w:t xml:space="preserve"> </w:t>
            </w:r>
            <w:r>
              <w:rPr>
                <w:rFonts w:ascii="Times New Roman" w:hAnsi="Times New Roman"/>
                <w:sz w:val="18"/>
                <w:szCs w:val="18"/>
              </w:rPr>
              <w:t>«</w:t>
            </w:r>
            <w:r w:rsidRPr="009D1DC4">
              <w:rPr>
                <w:rFonts w:ascii="Times New Roman" w:hAnsi="Times New Roman"/>
                <w:sz w:val="18"/>
                <w:szCs w:val="18"/>
              </w:rPr>
              <w:t>План</w:t>
            </w:r>
            <w:r>
              <w:rPr>
                <w:rFonts w:ascii="Times New Roman" w:hAnsi="Times New Roman"/>
                <w:sz w:val="18"/>
                <w:szCs w:val="18"/>
              </w:rPr>
              <w:t xml:space="preserve">ирование закупок». </w:t>
            </w:r>
          </w:p>
        </w:tc>
        <w:tc>
          <w:tcPr>
            <w:tcW w:w="4678" w:type="dxa"/>
          </w:tcPr>
          <w:p w:rsidR="000120E4" w:rsidRDefault="000120E4" w:rsidP="000120E4">
            <w:pPr>
              <w:jc w:val="both"/>
              <w:rPr>
                <w:rFonts w:ascii="Times New Roman" w:hAnsi="Times New Roman"/>
                <w:sz w:val="18"/>
                <w:szCs w:val="18"/>
              </w:rPr>
            </w:pPr>
            <w:r>
              <w:rPr>
                <w:rFonts w:ascii="Times New Roman" w:hAnsi="Times New Roman"/>
                <w:sz w:val="18"/>
                <w:szCs w:val="18"/>
              </w:rPr>
              <w:t>Если появляется необходимость использования экономии на другие закупки, в ЭД «Планирование закупок» вносятся соответствующие изменения.</w:t>
            </w:r>
          </w:p>
          <w:p w:rsidR="000120E4" w:rsidRPr="00435CE4" w:rsidRDefault="000120E4" w:rsidP="003C5A81">
            <w:pPr>
              <w:pStyle w:val="a6"/>
              <w:spacing w:before="0" w:beforeAutospacing="0" w:after="0" w:afterAutospacing="0" w:line="276" w:lineRule="auto"/>
              <w:rPr>
                <w:rFonts w:eastAsia="Calibri"/>
                <w:i/>
                <w:sz w:val="18"/>
                <w:szCs w:val="18"/>
                <w:lang w:eastAsia="en-US"/>
              </w:rPr>
            </w:pPr>
            <w:r w:rsidRPr="00435CE4">
              <w:rPr>
                <w:rFonts w:eastAsia="Calibri"/>
                <w:i/>
                <w:sz w:val="18"/>
                <w:szCs w:val="18"/>
                <w:lang w:eastAsia="en-US"/>
              </w:rPr>
              <w:t xml:space="preserve">Постановление Правительства РФ от </w:t>
            </w:r>
            <w:r>
              <w:rPr>
                <w:rFonts w:eastAsia="Calibri"/>
                <w:i/>
                <w:sz w:val="18"/>
                <w:szCs w:val="18"/>
                <w:lang w:eastAsia="en-US"/>
              </w:rPr>
              <w:t>30</w:t>
            </w:r>
            <w:r w:rsidRPr="00435CE4">
              <w:rPr>
                <w:rFonts w:eastAsia="Calibri"/>
                <w:i/>
                <w:sz w:val="18"/>
                <w:szCs w:val="18"/>
                <w:lang w:eastAsia="en-US"/>
              </w:rPr>
              <w:t>.0</w:t>
            </w:r>
            <w:r>
              <w:rPr>
                <w:rFonts w:eastAsia="Calibri"/>
                <w:i/>
                <w:sz w:val="18"/>
                <w:szCs w:val="18"/>
                <w:lang w:eastAsia="en-US"/>
              </w:rPr>
              <w:t>9</w:t>
            </w:r>
            <w:r w:rsidRPr="00435CE4">
              <w:rPr>
                <w:rFonts w:eastAsia="Calibri"/>
                <w:i/>
                <w:sz w:val="18"/>
                <w:szCs w:val="18"/>
                <w:lang w:eastAsia="en-US"/>
              </w:rPr>
              <w:t>.201</w:t>
            </w:r>
            <w:r>
              <w:rPr>
                <w:rFonts w:eastAsia="Calibri"/>
                <w:i/>
                <w:sz w:val="18"/>
                <w:szCs w:val="18"/>
                <w:lang w:eastAsia="en-US"/>
              </w:rPr>
              <w:t>9</w:t>
            </w:r>
            <w:r w:rsidRPr="00435CE4">
              <w:rPr>
                <w:rFonts w:eastAsia="Calibri"/>
                <w:i/>
                <w:sz w:val="18"/>
                <w:szCs w:val="18"/>
                <w:lang w:eastAsia="en-US"/>
              </w:rPr>
              <w:t xml:space="preserve"> N </w:t>
            </w:r>
            <w:r>
              <w:rPr>
                <w:rFonts w:eastAsia="Calibri"/>
                <w:i/>
                <w:sz w:val="18"/>
                <w:szCs w:val="18"/>
                <w:lang w:eastAsia="en-US"/>
              </w:rPr>
              <w:t>1279</w:t>
            </w:r>
            <w:r w:rsidRPr="00435CE4">
              <w:rPr>
                <w:rFonts w:eastAsia="Calibri"/>
                <w:i/>
                <w:sz w:val="18"/>
                <w:szCs w:val="18"/>
                <w:lang w:eastAsia="en-US"/>
              </w:rPr>
              <w:br/>
              <w:t>(ред. от 2</w:t>
            </w:r>
            <w:r>
              <w:rPr>
                <w:rFonts w:eastAsia="Calibri"/>
                <w:i/>
                <w:sz w:val="18"/>
                <w:szCs w:val="18"/>
                <w:lang w:eastAsia="en-US"/>
              </w:rPr>
              <w:t>7</w:t>
            </w:r>
            <w:r w:rsidRPr="00435CE4">
              <w:rPr>
                <w:rFonts w:eastAsia="Calibri"/>
                <w:i/>
                <w:sz w:val="18"/>
                <w:szCs w:val="18"/>
                <w:lang w:eastAsia="en-US"/>
              </w:rPr>
              <w:t>.</w:t>
            </w:r>
            <w:r>
              <w:rPr>
                <w:rFonts w:eastAsia="Calibri"/>
                <w:i/>
                <w:sz w:val="18"/>
                <w:szCs w:val="18"/>
                <w:lang w:eastAsia="en-US"/>
              </w:rPr>
              <w:t>12</w:t>
            </w:r>
            <w:r w:rsidRPr="00435CE4">
              <w:rPr>
                <w:rFonts w:eastAsia="Calibri"/>
                <w:i/>
                <w:sz w:val="18"/>
                <w:szCs w:val="18"/>
                <w:lang w:eastAsia="en-US"/>
              </w:rPr>
              <w:t>.201</w:t>
            </w:r>
            <w:r>
              <w:rPr>
                <w:rFonts w:eastAsia="Calibri"/>
                <w:i/>
                <w:sz w:val="18"/>
                <w:szCs w:val="18"/>
                <w:lang w:eastAsia="en-US"/>
              </w:rPr>
              <w:t>9)</w:t>
            </w:r>
          </w:p>
          <w:p w:rsidR="000120E4" w:rsidRPr="000C4D43" w:rsidRDefault="000120E4" w:rsidP="003C5A81">
            <w:pPr>
              <w:autoSpaceDE w:val="0"/>
              <w:autoSpaceDN w:val="0"/>
              <w:adjustRightInd w:val="0"/>
              <w:spacing w:after="0"/>
              <w:jc w:val="both"/>
              <w:rPr>
                <w:rFonts w:ascii="Times New Roman" w:hAnsi="Times New Roman"/>
                <w:i/>
                <w:sz w:val="18"/>
                <w:szCs w:val="18"/>
                <w:lang w:eastAsia="ru-RU"/>
              </w:rPr>
            </w:pPr>
            <w:r w:rsidRPr="000C4D43">
              <w:rPr>
                <w:rFonts w:ascii="Times New Roman" w:hAnsi="Times New Roman"/>
                <w:b/>
                <w:i/>
                <w:sz w:val="18"/>
                <w:szCs w:val="18"/>
                <w:lang w:eastAsia="ru-RU"/>
              </w:rPr>
              <w:t>22</w:t>
            </w:r>
            <w:r w:rsidRPr="000C4D43">
              <w:rPr>
                <w:rFonts w:ascii="Times New Roman" w:hAnsi="Times New Roman"/>
                <w:i/>
                <w:sz w:val="18"/>
                <w:szCs w:val="18"/>
                <w:lang w:eastAsia="ru-RU"/>
              </w:rPr>
              <w:t>.</w:t>
            </w:r>
            <w:r>
              <w:rPr>
                <w:rFonts w:ascii="Arial" w:hAnsi="Arial" w:cs="Arial"/>
                <w:sz w:val="20"/>
                <w:szCs w:val="20"/>
                <w:lang w:eastAsia="ru-RU"/>
              </w:rPr>
              <w:t xml:space="preserve"> </w:t>
            </w:r>
            <w:r w:rsidRPr="000C4D43">
              <w:rPr>
                <w:rFonts w:ascii="Times New Roman" w:hAnsi="Times New Roman"/>
                <w:i/>
                <w:sz w:val="18"/>
                <w:szCs w:val="18"/>
                <w:lang w:eastAsia="ru-RU"/>
              </w:rPr>
              <w:t>Планы-графики подлежат изменению при необходимости в случаях:</w:t>
            </w:r>
          </w:p>
          <w:p w:rsidR="000120E4" w:rsidRPr="000C4D43" w:rsidRDefault="000120E4" w:rsidP="003C5A81">
            <w:pPr>
              <w:autoSpaceDE w:val="0"/>
              <w:autoSpaceDN w:val="0"/>
              <w:adjustRightInd w:val="0"/>
              <w:spacing w:before="200" w:after="0"/>
              <w:ind w:firstLine="540"/>
              <w:jc w:val="both"/>
              <w:rPr>
                <w:rFonts w:ascii="Times New Roman" w:hAnsi="Times New Roman"/>
                <w:i/>
                <w:sz w:val="18"/>
                <w:szCs w:val="18"/>
                <w:lang w:eastAsia="ru-RU"/>
              </w:rPr>
            </w:pPr>
            <w:r w:rsidRPr="000C4D43">
              <w:rPr>
                <w:rFonts w:ascii="Times New Roman" w:hAnsi="Times New Roman"/>
                <w:i/>
                <w:sz w:val="18"/>
                <w:szCs w:val="18"/>
                <w:lang w:eastAsia="ru-RU"/>
              </w:rPr>
              <w:t xml:space="preserve">а) предусмотренных </w:t>
            </w:r>
            <w:hyperlink r:id="rId8" w:history="1">
              <w:r w:rsidRPr="000C4D43">
                <w:rPr>
                  <w:rFonts w:ascii="Times New Roman" w:hAnsi="Times New Roman"/>
                  <w:i/>
                  <w:color w:val="0000FF"/>
                  <w:sz w:val="18"/>
                  <w:szCs w:val="18"/>
                  <w:lang w:eastAsia="ru-RU"/>
                </w:rPr>
                <w:t>пунктами 1</w:t>
              </w:r>
            </w:hyperlink>
            <w:r w:rsidRPr="000C4D43">
              <w:rPr>
                <w:rFonts w:ascii="Times New Roman" w:hAnsi="Times New Roman"/>
                <w:i/>
                <w:sz w:val="18"/>
                <w:szCs w:val="18"/>
                <w:lang w:eastAsia="ru-RU"/>
              </w:rPr>
              <w:t xml:space="preserve"> - </w:t>
            </w:r>
            <w:hyperlink r:id="rId9" w:history="1">
              <w:r w:rsidRPr="000C4D43">
                <w:rPr>
                  <w:rFonts w:ascii="Times New Roman" w:hAnsi="Times New Roman"/>
                  <w:i/>
                  <w:color w:val="0000FF"/>
                  <w:sz w:val="18"/>
                  <w:szCs w:val="18"/>
                  <w:lang w:eastAsia="ru-RU"/>
                </w:rPr>
                <w:t>4 части 8 статьи 16</w:t>
              </w:r>
            </w:hyperlink>
            <w:r w:rsidRPr="000C4D43">
              <w:rPr>
                <w:rFonts w:ascii="Times New Roman" w:hAnsi="Times New Roman"/>
                <w:i/>
                <w:sz w:val="18"/>
                <w:szCs w:val="18"/>
                <w:lang w:eastAsia="ru-RU"/>
              </w:rPr>
              <w:t xml:space="preserve"> Федерального закона;</w:t>
            </w:r>
          </w:p>
          <w:p w:rsidR="000120E4" w:rsidRPr="000C4D43" w:rsidRDefault="000120E4" w:rsidP="003C5A81">
            <w:pPr>
              <w:autoSpaceDE w:val="0"/>
              <w:autoSpaceDN w:val="0"/>
              <w:adjustRightInd w:val="0"/>
              <w:spacing w:after="0"/>
              <w:ind w:firstLine="539"/>
              <w:jc w:val="both"/>
              <w:rPr>
                <w:rFonts w:ascii="Times New Roman" w:hAnsi="Times New Roman"/>
                <w:i/>
                <w:sz w:val="18"/>
                <w:szCs w:val="18"/>
                <w:lang w:eastAsia="ru-RU"/>
              </w:rPr>
            </w:pPr>
            <w:r w:rsidRPr="000C4D43">
              <w:rPr>
                <w:rFonts w:ascii="Times New Roman" w:hAnsi="Times New Roman"/>
                <w:i/>
                <w:sz w:val="18"/>
                <w:szCs w:val="18"/>
                <w:lang w:eastAsia="ru-RU"/>
              </w:rPr>
              <w:t>б) уточнения информации об объекте закупки;</w:t>
            </w:r>
          </w:p>
          <w:p w:rsidR="000120E4" w:rsidRPr="000C4D43" w:rsidRDefault="000120E4" w:rsidP="003C5A81">
            <w:pPr>
              <w:autoSpaceDE w:val="0"/>
              <w:autoSpaceDN w:val="0"/>
              <w:adjustRightInd w:val="0"/>
              <w:spacing w:after="0"/>
              <w:ind w:firstLine="539"/>
              <w:jc w:val="both"/>
              <w:rPr>
                <w:rFonts w:ascii="Times New Roman" w:hAnsi="Times New Roman"/>
                <w:i/>
                <w:sz w:val="18"/>
                <w:szCs w:val="18"/>
                <w:lang w:eastAsia="ru-RU"/>
              </w:rPr>
            </w:pPr>
            <w:r w:rsidRPr="000C4D43">
              <w:rPr>
                <w:rFonts w:ascii="Times New Roman" w:hAnsi="Times New Roman"/>
                <w:i/>
                <w:sz w:val="18"/>
                <w:szCs w:val="18"/>
                <w:lang w:eastAsia="ru-RU"/>
              </w:rPr>
              <w:t xml:space="preserve">в) исполнения предписания органов контроля, указанных в </w:t>
            </w:r>
            <w:hyperlink r:id="rId10" w:history="1">
              <w:r w:rsidRPr="000C4D43">
                <w:rPr>
                  <w:rFonts w:ascii="Times New Roman" w:hAnsi="Times New Roman"/>
                  <w:i/>
                  <w:color w:val="0000FF"/>
                  <w:sz w:val="18"/>
                  <w:szCs w:val="18"/>
                  <w:lang w:eastAsia="ru-RU"/>
                </w:rPr>
                <w:t>части 1 статьи 99</w:t>
              </w:r>
            </w:hyperlink>
            <w:r w:rsidRPr="000C4D43">
              <w:rPr>
                <w:rFonts w:ascii="Times New Roman" w:hAnsi="Times New Roman"/>
                <w:i/>
                <w:sz w:val="18"/>
                <w:szCs w:val="18"/>
                <w:lang w:eastAsia="ru-RU"/>
              </w:rPr>
              <w:t xml:space="preserve"> Федерального закона</w:t>
            </w:r>
            <w:r>
              <w:rPr>
                <w:rFonts w:ascii="Times New Roman" w:hAnsi="Times New Roman"/>
                <w:i/>
                <w:sz w:val="18"/>
                <w:szCs w:val="18"/>
                <w:lang w:eastAsia="ru-RU"/>
              </w:rPr>
              <w:t xml:space="preserve"> 44-ФЗ</w:t>
            </w:r>
            <w:r w:rsidRPr="000C4D43">
              <w:rPr>
                <w:rFonts w:ascii="Times New Roman" w:hAnsi="Times New Roman"/>
                <w:i/>
                <w:sz w:val="18"/>
                <w:szCs w:val="18"/>
                <w:lang w:eastAsia="ru-RU"/>
              </w:rPr>
              <w:t>;</w:t>
            </w:r>
          </w:p>
          <w:p w:rsidR="000120E4" w:rsidRPr="000C4D43" w:rsidRDefault="000120E4" w:rsidP="003C5A81">
            <w:pPr>
              <w:autoSpaceDE w:val="0"/>
              <w:autoSpaceDN w:val="0"/>
              <w:adjustRightInd w:val="0"/>
              <w:spacing w:after="0"/>
              <w:ind w:firstLine="539"/>
              <w:jc w:val="both"/>
              <w:rPr>
                <w:rFonts w:ascii="Times New Roman" w:hAnsi="Times New Roman"/>
                <w:i/>
                <w:sz w:val="18"/>
                <w:szCs w:val="18"/>
                <w:lang w:eastAsia="ru-RU"/>
              </w:rPr>
            </w:pPr>
            <w:r w:rsidRPr="000C4D43">
              <w:rPr>
                <w:rFonts w:ascii="Times New Roman" w:hAnsi="Times New Roman"/>
                <w:i/>
                <w:sz w:val="18"/>
                <w:szCs w:val="18"/>
                <w:lang w:eastAsia="ru-RU"/>
              </w:rPr>
              <w:t>г) признания определения поставщика (подрядчика, исполнителя) несостоявшимся;</w:t>
            </w:r>
          </w:p>
          <w:p w:rsidR="000120E4" w:rsidRPr="000C4D43" w:rsidRDefault="000120E4" w:rsidP="003C5A81">
            <w:pPr>
              <w:autoSpaceDE w:val="0"/>
              <w:autoSpaceDN w:val="0"/>
              <w:adjustRightInd w:val="0"/>
              <w:spacing w:after="0"/>
              <w:ind w:firstLine="539"/>
              <w:jc w:val="both"/>
              <w:rPr>
                <w:rFonts w:ascii="Times New Roman" w:hAnsi="Times New Roman"/>
                <w:i/>
                <w:sz w:val="18"/>
                <w:szCs w:val="18"/>
                <w:lang w:eastAsia="ru-RU"/>
              </w:rPr>
            </w:pPr>
            <w:r w:rsidRPr="000C4D43">
              <w:rPr>
                <w:rFonts w:ascii="Times New Roman" w:hAnsi="Times New Roman"/>
                <w:i/>
                <w:sz w:val="18"/>
                <w:szCs w:val="18"/>
                <w:lang w:eastAsia="ru-RU"/>
              </w:rPr>
              <w:t>д) расторжения контракта;</w:t>
            </w:r>
          </w:p>
          <w:p w:rsidR="000120E4" w:rsidRPr="003C5A81" w:rsidRDefault="000120E4" w:rsidP="003C5A81">
            <w:pPr>
              <w:autoSpaceDE w:val="0"/>
              <w:autoSpaceDN w:val="0"/>
              <w:adjustRightInd w:val="0"/>
              <w:spacing w:after="0"/>
              <w:ind w:firstLine="539"/>
              <w:jc w:val="both"/>
              <w:rPr>
                <w:rFonts w:ascii="Times New Roman" w:hAnsi="Times New Roman"/>
                <w:i/>
                <w:sz w:val="18"/>
                <w:szCs w:val="18"/>
                <w:lang w:eastAsia="ru-RU"/>
              </w:rPr>
            </w:pPr>
            <w:r w:rsidRPr="000C4D43">
              <w:rPr>
                <w:rFonts w:ascii="Times New Roman" w:hAnsi="Times New Roman"/>
                <w:i/>
                <w:sz w:val="18"/>
                <w:szCs w:val="18"/>
                <w:lang w:eastAsia="ru-RU"/>
              </w:rPr>
              <w:t>е) возникновения иных обстоятельств, предвидеть которые при утверждении плана-графика было невозможно.</w:t>
            </w:r>
          </w:p>
          <w:p w:rsidR="000120E4" w:rsidRPr="003C5A81" w:rsidRDefault="000120E4" w:rsidP="003C5A81">
            <w:pPr>
              <w:pStyle w:val="a6"/>
              <w:spacing w:before="0" w:beforeAutospacing="0" w:after="0" w:afterAutospacing="0" w:line="276" w:lineRule="auto"/>
              <w:rPr>
                <w:rFonts w:eastAsia="Calibri"/>
                <w:b/>
                <w:i/>
                <w:sz w:val="18"/>
                <w:szCs w:val="18"/>
                <w:lang w:eastAsia="en-US"/>
              </w:rPr>
            </w:pPr>
            <w:r w:rsidRPr="00643BE5">
              <w:rPr>
                <w:rFonts w:eastAsia="Calibri"/>
                <w:b/>
                <w:i/>
                <w:sz w:val="18"/>
                <w:szCs w:val="18"/>
                <w:lang w:eastAsia="en-US"/>
              </w:rPr>
              <w:t>Часть 8 статьи</w:t>
            </w:r>
            <w:r>
              <w:rPr>
                <w:rFonts w:eastAsia="Calibri"/>
                <w:b/>
                <w:i/>
                <w:sz w:val="18"/>
                <w:szCs w:val="18"/>
                <w:lang w:eastAsia="en-US"/>
              </w:rPr>
              <w:t xml:space="preserve"> </w:t>
            </w:r>
            <w:r w:rsidRPr="00643BE5">
              <w:rPr>
                <w:rFonts w:eastAsia="Calibri"/>
                <w:b/>
                <w:i/>
                <w:sz w:val="18"/>
                <w:szCs w:val="18"/>
                <w:lang w:eastAsia="en-US"/>
              </w:rPr>
              <w:t>16 Федерального закона 44-ФЗ:</w:t>
            </w:r>
          </w:p>
          <w:p w:rsidR="000120E4" w:rsidRPr="00643BE5" w:rsidRDefault="000120E4" w:rsidP="003C5A81">
            <w:pPr>
              <w:autoSpaceDE w:val="0"/>
              <w:autoSpaceDN w:val="0"/>
              <w:adjustRightInd w:val="0"/>
              <w:spacing w:after="0"/>
              <w:ind w:firstLine="540"/>
              <w:jc w:val="both"/>
              <w:rPr>
                <w:rFonts w:ascii="Times New Roman" w:hAnsi="Times New Roman"/>
                <w:i/>
                <w:sz w:val="18"/>
                <w:szCs w:val="18"/>
                <w:lang w:eastAsia="ru-RU"/>
              </w:rPr>
            </w:pPr>
            <w:r w:rsidRPr="00643BE5">
              <w:rPr>
                <w:rFonts w:ascii="Times New Roman" w:hAnsi="Times New Roman"/>
                <w:i/>
                <w:sz w:val="18"/>
                <w:szCs w:val="18"/>
                <w:lang w:eastAsia="ru-RU"/>
              </w:rPr>
              <w:t>8. Планы-графики подлежат изменению при необходимости:</w:t>
            </w:r>
            <w:r w:rsidR="003C5A81">
              <w:rPr>
                <w:rFonts w:ascii="Times New Roman" w:hAnsi="Times New Roman"/>
                <w:i/>
                <w:sz w:val="18"/>
                <w:szCs w:val="18"/>
                <w:lang w:eastAsia="ru-RU"/>
              </w:rPr>
              <w:br/>
              <w:t xml:space="preserve">            </w:t>
            </w:r>
            <w:r>
              <w:rPr>
                <w:rFonts w:ascii="Times New Roman" w:hAnsi="Times New Roman"/>
                <w:i/>
                <w:sz w:val="18"/>
                <w:szCs w:val="18"/>
                <w:lang w:eastAsia="ru-RU"/>
              </w:rPr>
              <w:t>….</w:t>
            </w:r>
          </w:p>
          <w:p w:rsidR="000120E4" w:rsidRPr="003C5A81" w:rsidRDefault="000120E4" w:rsidP="003C5A81">
            <w:pPr>
              <w:autoSpaceDE w:val="0"/>
              <w:autoSpaceDN w:val="0"/>
              <w:adjustRightInd w:val="0"/>
              <w:spacing w:before="200" w:after="0"/>
              <w:ind w:firstLine="540"/>
              <w:jc w:val="both"/>
              <w:rPr>
                <w:rFonts w:ascii="Times New Roman" w:hAnsi="Times New Roman"/>
                <w:i/>
                <w:sz w:val="18"/>
                <w:szCs w:val="18"/>
                <w:lang w:eastAsia="ru-RU"/>
              </w:rPr>
            </w:pPr>
            <w:r w:rsidRPr="00643BE5">
              <w:rPr>
                <w:rFonts w:ascii="Times New Roman" w:hAnsi="Times New Roman"/>
                <w:i/>
                <w:sz w:val="18"/>
                <w:szCs w:val="18"/>
                <w:lang w:eastAsia="ru-RU"/>
              </w:rPr>
              <w:t>4) использования в соответствии с законодательством Российской Федерации экономии, получ</w:t>
            </w:r>
            <w:r w:rsidR="003C5A81">
              <w:rPr>
                <w:rFonts w:ascii="Times New Roman" w:hAnsi="Times New Roman"/>
                <w:i/>
                <w:sz w:val="18"/>
                <w:szCs w:val="18"/>
                <w:lang w:eastAsia="ru-RU"/>
              </w:rPr>
              <w:t>енной при осуществлении закупки</w:t>
            </w:r>
          </w:p>
        </w:tc>
      </w:tr>
      <w:tr w:rsidR="003C5A81" w:rsidRPr="00F67470" w:rsidTr="003D3553">
        <w:tc>
          <w:tcPr>
            <w:tcW w:w="596" w:type="dxa"/>
            <w:shd w:val="clear" w:color="auto" w:fill="auto"/>
          </w:tcPr>
          <w:p w:rsidR="003C5A81" w:rsidRDefault="003C5A81" w:rsidP="008F739D">
            <w:pPr>
              <w:jc w:val="both"/>
              <w:rPr>
                <w:rFonts w:ascii="Times New Roman" w:hAnsi="Times New Roman"/>
                <w:sz w:val="18"/>
                <w:szCs w:val="18"/>
              </w:rPr>
            </w:pPr>
            <w:bookmarkStart w:id="5" w:name="пункт6" w:colFirst="0" w:colLast="1"/>
            <w:bookmarkEnd w:id="4"/>
            <w:r>
              <w:rPr>
                <w:rFonts w:ascii="Times New Roman" w:hAnsi="Times New Roman"/>
                <w:sz w:val="18"/>
                <w:szCs w:val="18"/>
              </w:rPr>
              <w:t>6</w:t>
            </w:r>
          </w:p>
        </w:tc>
        <w:tc>
          <w:tcPr>
            <w:tcW w:w="2131" w:type="dxa"/>
            <w:shd w:val="clear" w:color="auto" w:fill="auto"/>
          </w:tcPr>
          <w:p w:rsidR="003C5A81" w:rsidRPr="002E3B3F" w:rsidRDefault="00C44003" w:rsidP="000120E4">
            <w:pPr>
              <w:rPr>
                <w:rFonts w:ascii="Times New Roman" w:hAnsi="Times New Roman"/>
                <w:sz w:val="18"/>
                <w:szCs w:val="18"/>
              </w:rPr>
            </w:pPr>
            <w:r>
              <w:rPr>
                <w:rFonts w:ascii="Times New Roman" w:hAnsi="Times New Roman"/>
                <w:sz w:val="18"/>
                <w:szCs w:val="18"/>
              </w:rPr>
              <w:t xml:space="preserve">Расторжение </w:t>
            </w:r>
            <w:r w:rsidRPr="002E3B3F">
              <w:rPr>
                <w:rFonts w:ascii="Times New Roman" w:hAnsi="Times New Roman"/>
                <w:sz w:val="18"/>
                <w:szCs w:val="18"/>
              </w:rPr>
              <w:t>контракта по конкурентным процедурам</w:t>
            </w:r>
            <w:r>
              <w:rPr>
                <w:rFonts w:ascii="Times New Roman" w:hAnsi="Times New Roman"/>
                <w:sz w:val="18"/>
                <w:szCs w:val="18"/>
              </w:rPr>
              <w:t xml:space="preserve">, закупкам у единственного поставщика и по </w:t>
            </w:r>
            <w:r>
              <w:rPr>
                <w:rFonts w:ascii="Times New Roman" w:hAnsi="Times New Roman"/>
                <w:sz w:val="18"/>
                <w:szCs w:val="18"/>
              </w:rPr>
              <w:lastRenderedPageBreak/>
              <w:t>закупкам малого объема</w:t>
            </w:r>
          </w:p>
        </w:tc>
        <w:tc>
          <w:tcPr>
            <w:tcW w:w="7162" w:type="dxa"/>
            <w:shd w:val="clear" w:color="auto" w:fill="auto"/>
          </w:tcPr>
          <w:p w:rsidR="004301DB" w:rsidRDefault="004301DB" w:rsidP="004301DB">
            <w:pPr>
              <w:jc w:val="both"/>
              <w:rPr>
                <w:rFonts w:ascii="Times New Roman" w:hAnsi="Times New Roman"/>
                <w:sz w:val="18"/>
                <w:szCs w:val="18"/>
              </w:rPr>
            </w:pPr>
            <w:r>
              <w:rPr>
                <w:rFonts w:ascii="Times New Roman" w:hAnsi="Times New Roman"/>
                <w:sz w:val="18"/>
                <w:szCs w:val="18"/>
              </w:rPr>
              <w:lastRenderedPageBreak/>
              <w:t>И</w:t>
            </w:r>
            <w:r w:rsidRPr="009D1DC4">
              <w:rPr>
                <w:rFonts w:ascii="Times New Roman" w:hAnsi="Times New Roman"/>
                <w:sz w:val="18"/>
                <w:szCs w:val="18"/>
              </w:rPr>
              <w:t>зменения в</w:t>
            </w:r>
            <w:r>
              <w:rPr>
                <w:rFonts w:ascii="Times New Roman" w:hAnsi="Times New Roman"/>
                <w:sz w:val="18"/>
                <w:szCs w:val="18"/>
              </w:rPr>
              <w:t xml:space="preserve"> ЭД</w:t>
            </w:r>
            <w:r w:rsidRPr="009D1DC4">
              <w:rPr>
                <w:rFonts w:ascii="Times New Roman" w:hAnsi="Times New Roman"/>
                <w:sz w:val="18"/>
                <w:szCs w:val="18"/>
              </w:rPr>
              <w:t xml:space="preserve"> </w:t>
            </w:r>
            <w:r>
              <w:rPr>
                <w:rFonts w:ascii="Times New Roman" w:hAnsi="Times New Roman"/>
                <w:sz w:val="18"/>
                <w:szCs w:val="18"/>
              </w:rPr>
              <w:t>«</w:t>
            </w:r>
            <w:r w:rsidRPr="009D1DC4">
              <w:rPr>
                <w:rFonts w:ascii="Times New Roman" w:hAnsi="Times New Roman"/>
                <w:sz w:val="18"/>
                <w:szCs w:val="18"/>
              </w:rPr>
              <w:t>План</w:t>
            </w:r>
            <w:r>
              <w:rPr>
                <w:rFonts w:ascii="Times New Roman" w:hAnsi="Times New Roman"/>
                <w:sz w:val="18"/>
                <w:szCs w:val="18"/>
              </w:rPr>
              <w:t>ирование закупок» вносятся при расторжении контракта всегда, см. столбец «Обоснование по НПА».</w:t>
            </w:r>
          </w:p>
          <w:p w:rsidR="004301DB" w:rsidRPr="008048B3" w:rsidRDefault="004301DB" w:rsidP="004301DB">
            <w:pPr>
              <w:jc w:val="both"/>
              <w:rPr>
                <w:rFonts w:ascii="Times New Roman" w:hAnsi="Times New Roman"/>
                <w:sz w:val="18"/>
                <w:szCs w:val="18"/>
              </w:rPr>
            </w:pPr>
            <w:r w:rsidRPr="008048B3">
              <w:rPr>
                <w:rFonts w:ascii="Times New Roman" w:hAnsi="Times New Roman"/>
                <w:sz w:val="18"/>
                <w:szCs w:val="18"/>
              </w:rPr>
              <w:t xml:space="preserve">Если ЭД «Договор»/«Сведение об обязательствах и договоре БУ/АУ» завершается, </w:t>
            </w:r>
            <w:r>
              <w:rPr>
                <w:rFonts w:ascii="Times New Roman" w:hAnsi="Times New Roman"/>
                <w:sz w:val="18"/>
                <w:szCs w:val="18"/>
              </w:rPr>
              <w:t xml:space="preserve">то в АЦК-Финансы следует </w:t>
            </w:r>
            <w:r w:rsidRPr="008048B3">
              <w:rPr>
                <w:rFonts w:ascii="Times New Roman" w:hAnsi="Times New Roman"/>
                <w:sz w:val="18"/>
                <w:szCs w:val="18"/>
              </w:rPr>
              <w:t xml:space="preserve">использовать автоматическое порождение ЭД «Справки по </w:t>
            </w:r>
            <w:r w:rsidRPr="008048B3">
              <w:rPr>
                <w:rFonts w:ascii="Times New Roman" w:hAnsi="Times New Roman"/>
                <w:sz w:val="18"/>
                <w:szCs w:val="18"/>
              </w:rPr>
              <w:lastRenderedPageBreak/>
              <w:t>обязательствам по План</w:t>
            </w:r>
            <w:r>
              <w:rPr>
                <w:rFonts w:ascii="Times New Roman" w:hAnsi="Times New Roman"/>
                <w:sz w:val="18"/>
                <w:szCs w:val="18"/>
              </w:rPr>
              <w:t>ированию</w:t>
            </w:r>
            <w:r w:rsidRPr="008048B3">
              <w:rPr>
                <w:rFonts w:ascii="Times New Roman" w:hAnsi="Times New Roman"/>
                <w:sz w:val="18"/>
                <w:szCs w:val="18"/>
              </w:rPr>
              <w:t xml:space="preserve"> закупок» (Бюджетные параметры/Закупки/Автоматически формировать Справку по обязательствам по План</w:t>
            </w:r>
            <w:r>
              <w:rPr>
                <w:rFonts w:ascii="Times New Roman" w:hAnsi="Times New Roman"/>
                <w:sz w:val="18"/>
                <w:szCs w:val="18"/>
              </w:rPr>
              <w:t>ированию</w:t>
            </w:r>
            <w:r w:rsidRPr="008048B3">
              <w:rPr>
                <w:rFonts w:ascii="Times New Roman" w:hAnsi="Times New Roman"/>
                <w:sz w:val="18"/>
                <w:szCs w:val="18"/>
              </w:rPr>
              <w:t xml:space="preserve"> закупок при расторжении контракта), </w:t>
            </w:r>
            <w:r>
              <w:rPr>
                <w:rFonts w:ascii="Times New Roman" w:hAnsi="Times New Roman"/>
                <w:sz w:val="18"/>
                <w:szCs w:val="18"/>
              </w:rPr>
              <w:t xml:space="preserve">независимо от того </w:t>
            </w:r>
            <w:r w:rsidRPr="008048B3">
              <w:rPr>
                <w:rFonts w:ascii="Times New Roman" w:hAnsi="Times New Roman"/>
                <w:sz w:val="18"/>
                <w:szCs w:val="18"/>
              </w:rPr>
              <w:t>требуется разрешить использовать экономию в данном случае</w:t>
            </w:r>
            <w:r>
              <w:rPr>
                <w:rFonts w:ascii="Times New Roman" w:hAnsi="Times New Roman"/>
                <w:sz w:val="18"/>
                <w:szCs w:val="18"/>
              </w:rPr>
              <w:t xml:space="preserve"> или нет, - </w:t>
            </w:r>
            <w:r w:rsidRPr="00B43ABD">
              <w:rPr>
                <w:rFonts w:ascii="Times New Roman" w:hAnsi="Times New Roman"/>
                <w:sz w:val="18"/>
                <w:szCs w:val="18"/>
              </w:rPr>
              <w:t>если высвобождаемая сумма использоваться не будет, то План-график (ЭД «Планирование закупок») будет уменьшен,  значит, обязательства по Планированию закупок должны быть обязательно сняты. Иначе ЭД «Планирование закупок» при перерегистрации (или при импорте из Госзаказа) не будет обработан из-за превышения обязательств над суммой финансового обеспечения, включенного в план</w:t>
            </w:r>
            <w:r>
              <w:rPr>
                <w:rFonts w:ascii="Times New Roman" w:hAnsi="Times New Roman"/>
                <w:sz w:val="18"/>
                <w:szCs w:val="18"/>
              </w:rPr>
              <w:t>.</w:t>
            </w:r>
            <w:r>
              <w:t xml:space="preserve">   </w:t>
            </w:r>
          </w:p>
          <w:p w:rsidR="004301DB" w:rsidRDefault="004301DB" w:rsidP="004301DB">
            <w:pPr>
              <w:jc w:val="both"/>
              <w:rPr>
                <w:rFonts w:ascii="Times New Roman" w:hAnsi="Times New Roman"/>
                <w:szCs w:val="24"/>
              </w:rPr>
            </w:pPr>
            <w:r w:rsidRPr="008048B3">
              <w:rPr>
                <w:rFonts w:ascii="Times New Roman" w:hAnsi="Times New Roman"/>
                <w:sz w:val="18"/>
                <w:szCs w:val="18"/>
              </w:rPr>
              <w:t xml:space="preserve">Если </w:t>
            </w:r>
            <w:r>
              <w:rPr>
                <w:rFonts w:ascii="Times New Roman" w:hAnsi="Times New Roman"/>
                <w:sz w:val="18"/>
                <w:szCs w:val="18"/>
              </w:rPr>
              <w:t xml:space="preserve">вышеуказанный </w:t>
            </w:r>
            <w:r w:rsidRPr="008048B3">
              <w:rPr>
                <w:rFonts w:ascii="Times New Roman" w:hAnsi="Times New Roman"/>
                <w:sz w:val="18"/>
                <w:szCs w:val="18"/>
              </w:rPr>
              <w:t>параметр отключен, сформировать вручную ЭД «Справк</w:t>
            </w:r>
            <w:r>
              <w:rPr>
                <w:rFonts w:ascii="Times New Roman" w:hAnsi="Times New Roman"/>
                <w:sz w:val="18"/>
                <w:szCs w:val="18"/>
              </w:rPr>
              <w:t>а</w:t>
            </w:r>
            <w:r w:rsidRPr="008048B3">
              <w:rPr>
                <w:rFonts w:ascii="Times New Roman" w:hAnsi="Times New Roman"/>
                <w:sz w:val="18"/>
                <w:szCs w:val="18"/>
              </w:rPr>
              <w:t xml:space="preserve"> по обязательствам по План</w:t>
            </w:r>
            <w:r>
              <w:rPr>
                <w:rFonts w:ascii="Times New Roman" w:hAnsi="Times New Roman"/>
                <w:sz w:val="18"/>
                <w:szCs w:val="18"/>
              </w:rPr>
              <w:t>ированию</w:t>
            </w:r>
            <w:r w:rsidRPr="008048B3">
              <w:rPr>
                <w:rFonts w:ascii="Times New Roman" w:hAnsi="Times New Roman"/>
                <w:sz w:val="18"/>
                <w:szCs w:val="18"/>
              </w:rPr>
              <w:t xml:space="preserve"> закупок»</w:t>
            </w:r>
            <w:r>
              <w:rPr>
                <w:rFonts w:ascii="Times New Roman" w:hAnsi="Times New Roman"/>
                <w:sz w:val="18"/>
                <w:szCs w:val="18"/>
              </w:rPr>
              <w:t xml:space="preserve"> с отрицательной суммой расторгнутого </w:t>
            </w:r>
            <w:r w:rsidRPr="008048B3">
              <w:rPr>
                <w:rFonts w:ascii="Times New Roman" w:hAnsi="Times New Roman"/>
                <w:sz w:val="18"/>
                <w:szCs w:val="18"/>
              </w:rPr>
              <w:t>ЭД «Договор»/«Сведение об обязательствах и договоре БУ/АУ»</w:t>
            </w:r>
            <w:r>
              <w:rPr>
                <w:rFonts w:ascii="Times New Roman" w:hAnsi="Times New Roman"/>
                <w:sz w:val="18"/>
                <w:szCs w:val="18"/>
              </w:rPr>
              <w:t>.</w:t>
            </w:r>
          </w:p>
          <w:p w:rsidR="00CF0B8F" w:rsidRPr="009D1DC4" w:rsidRDefault="004301DB" w:rsidP="004301DB">
            <w:pPr>
              <w:rPr>
                <w:rFonts w:ascii="Times New Roman" w:hAnsi="Times New Roman"/>
                <w:sz w:val="18"/>
                <w:szCs w:val="18"/>
              </w:rPr>
            </w:pPr>
            <w:r w:rsidRPr="00651AF4">
              <w:rPr>
                <w:rFonts w:ascii="Times New Roman" w:hAnsi="Times New Roman"/>
                <w:sz w:val="18"/>
                <w:szCs w:val="18"/>
              </w:rPr>
              <w:t xml:space="preserve">На стороне Госзаказа отражаются </w:t>
            </w:r>
            <w:r>
              <w:rPr>
                <w:rFonts w:ascii="Times New Roman" w:hAnsi="Times New Roman"/>
                <w:sz w:val="18"/>
                <w:szCs w:val="18"/>
              </w:rPr>
              <w:t>соответствующие изменения</w:t>
            </w:r>
            <w:r w:rsidRPr="00651AF4">
              <w:rPr>
                <w:rFonts w:ascii="Times New Roman" w:hAnsi="Times New Roman"/>
                <w:sz w:val="18"/>
                <w:szCs w:val="18"/>
              </w:rPr>
              <w:t xml:space="preserve"> в</w:t>
            </w:r>
            <w:r>
              <w:rPr>
                <w:rFonts w:ascii="Times New Roman" w:hAnsi="Times New Roman"/>
                <w:sz w:val="18"/>
                <w:szCs w:val="18"/>
              </w:rPr>
              <w:t xml:space="preserve"> </w:t>
            </w:r>
            <w:r w:rsidRPr="00707232">
              <w:rPr>
                <w:rFonts w:ascii="Times New Roman" w:hAnsi="Times New Roman"/>
                <w:sz w:val="18"/>
                <w:szCs w:val="18"/>
              </w:rPr>
              <w:t xml:space="preserve">Плане-графике закупок  </w:t>
            </w:r>
            <w:r w:rsidRPr="00651AF4">
              <w:rPr>
                <w:rFonts w:ascii="Times New Roman" w:hAnsi="Times New Roman"/>
                <w:sz w:val="18"/>
                <w:szCs w:val="18"/>
              </w:rPr>
              <w:t>и импортируются в АЦК-Финансы как новая редакция ЭД «Планирование закупок»</w:t>
            </w:r>
            <w:r>
              <w:rPr>
                <w:rFonts w:ascii="Times New Roman" w:hAnsi="Times New Roman"/>
                <w:sz w:val="18"/>
                <w:szCs w:val="18"/>
              </w:rPr>
              <w:t>.</w:t>
            </w:r>
          </w:p>
        </w:tc>
        <w:tc>
          <w:tcPr>
            <w:tcW w:w="4678" w:type="dxa"/>
          </w:tcPr>
          <w:p w:rsidR="00CF0B8F" w:rsidRPr="00CF0B8F" w:rsidRDefault="00CF0B8F" w:rsidP="00CF0B8F">
            <w:pPr>
              <w:pStyle w:val="a6"/>
              <w:spacing w:before="0" w:beforeAutospacing="0" w:after="0" w:afterAutospacing="0" w:line="270" w:lineRule="atLeast"/>
              <w:rPr>
                <w:rFonts w:eastAsia="Calibri"/>
                <w:b/>
                <w:i/>
                <w:sz w:val="18"/>
                <w:szCs w:val="18"/>
                <w:lang w:eastAsia="en-US"/>
              </w:rPr>
            </w:pPr>
            <w:r w:rsidRPr="00CF0B8F">
              <w:rPr>
                <w:rFonts w:eastAsia="Calibri"/>
                <w:b/>
                <w:i/>
                <w:sz w:val="18"/>
                <w:szCs w:val="18"/>
                <w:lang w:eastAsia="en-US"/>
              </w:rPr>
              <w:lastRenderedPageBreak/>
              <w:t>Постановление Правительства РФ от 30.09.2019 N 1279</w:t>
            </w:r>
            <w:r>
              <w:rPr>
                <w:rFonts w:eastAsia="Calibri"/>
                <w:b/>
                <w:i/>
                <w:sz w:val="18"/>
                <w:szCs w:val="18"/>
                <w:lang w:eastAsia="en-US"/>
              </w:rPr>
              <w:t xml:space="preserve"> </w:t>
            </w:r>
            <w:r w:rsidRPr="00CF0B8F">
              <w:rPr>
                <w:rFonts w:eastAsia="Calibri"/>
                <w:b/>
                <w:i/>
                <w:sz w:val="18"/>
                <w:szCs w:val="18"/>
                <w:lang w:eastAsia="en-US"/>
              </w:rPr>
              <w:t>(ред. от 27.12.2019)</w:t>
            </w:r>
          </w:p>
          <w:p w:rsidR="00CF0B8F" w:rsidRPr="000C4D43" w:rsidRDefault="00CF0B8F" w:rsidP="00CF0B8F">
            <w:pPr>
              <w:autoSpaceDE w:val="0"/>
              <w:autoSpaceDN w:val="0"/>
              <w:adjustRightInd w:val="0"/>
              <w:spacing w:after="0" w:line="240" w:lineRule="auto"/>
              <w:jc w:val="both"/>
              <w:rPr>
                <w:rFonts w:ascii="Times New Roman" w:hAnsi="Times New Roman"/>
                <w:i/>
                <w:sz w:val="18"/>
                <w:szCs w:val="18"/>
                <w:lang w:eastAsia="ru-RU"/>
              </w:rPr>
            </w:pPr>
            <w:r w:rsidRPr="000C4D43">
              <w:rPr>
                <w:rFonts w:ascii="Times New Roman" w:hAnsi="Times New Roman"/>
                <w:b/>
                <w:i/>
                <w:sz w:val="18"/>
                <w:szCs w:val="18"/>
                <w:lang w:eastAsia="ru-RU"/>
              </w:rPr>
              <w:t>22</w:t>
            </w:r>
            <w:r w:rsidRPr="000C4D43">
              <w:rPr>
                <w:rFonts w:ascii="Times New Roman" w:hAnsi="Times New Roman"/>
                <w:i/>
                <w:sz w:val="18"/>
                <w:szCs w:val="18"/>
                <w:lang w:eastAsia="ru-RU"/>
              </w:rPr>
              <w:t>.</w:t>
            </w:r>
            <w:r>
              <w:rPr>
                <w:rFonts w:ascii="Arial" w:hAnsi="Arial" w:cs="Arial"/>
                <w:sz w:val="20"/>
                <w:szCs w:val="20"/>
                <w:lang w:eastAsia="ru-RU"/>
              </w:rPr>
              <w:t xml:space="preserve"> </w:t>
            </w:r>
            <w:r w:rsidRPr="000C4D43">
              <w:rPr>
                <w:rFonts w:ascii="Times New Roman" w:hAnsi="Times New Roman"/>
                <w:i/>
                <w:sz w:val="18"/>
                <w:szCs w:val="18"/>
                <w:lang w:eastAsia="ru-RU"/>
              </w:rPr>
              <w:t>Планы-графики подлежат изменению при необходимости в случаях:</w:t>
            </w:r>
          </w:p>
          <w:p w:rsidR="00CF0B8F" w:rsidRPr="000C4D43" w:rsidRDefault="00CF0B8F" w:rsidP="00CF0B8F">
            <w:pPr>
              <w:autoSpaceDE w:val="0"/>
              <w:autoSpaceDN w:val="0"/>
              <w:adjustRightInd w:val="0"/>
              <w:spacing w:after="0" w:line="240" w:lineRule="auto"/>
              <w:ind w:firstLine="539"/>
              <w:jc w:val="both"/>
              <w:rPr>
                <w:rFonts w:ascii="Times New Roman" w:hAnsi="Times New Roman"/>
                <w:i/>
                <w:sz w:val="18"/>
                <w:szCs w:val="18"/>
                <w:lang w:eastAsia="ru-RU"/>
              </w:rPr>
            </w:pPr>
            <w:r>
              <w:rPr>
                <w:rFonts w:ascii="Times New Roman" w:hAnsi="Times New Roman"/>
                <w:i/>
                <w:sz w:val="18"/>
                <w:szCs w:val="18"/>
                <w:lang w:eastAsia="ru-RU"/>
              </w:rPr>
              <w:t>…..</w:t>
            </w:r>
          </w:p>
          <w:p w:rsidR="00CF0B8F" w:rsidRPr="000C4D43" w:rsidRDefault="00CF0B8F" w:rsidP="00CF0B8F">
            <w:pPr>
              <w:autoSpaceDE w:val="0"/>
              <w:autoSpaceDN w:val="0"/>
              <w:adjustRightInd w:val="0"/>
              <w:spacing w:after="0" w:line="240" w:lineRule="auto"/>
              <w:ind w:firstLine="539"/>
              <w:jc w:val="both"/>
              <w:rPr>
                <w:rFonts w:ascii="Times New Roman" w:hAnsi="Times New Roman"/>
                <w:i/>
                <w:sz w:val="18"/>
                <w:szCs w:val="18"/>
                <w:lang w:eastAsia="ru-RU"/>
              </w:rPr>
            </w:pPr>
            <w:r w:rsidRPr="000C4D43">
              <w:rPr>
                <w:rFonts w:ascii="Times New Roman" w:hAnsi="Times New Roman"/>
                <w:i/>
                <w:sz w:val="18"/>
                <w:szCs w:val="18"/>
                <w:lang w:eastAsia="ru-RU"/>
              </w:rPr>
              <w:lastRenderedPageBreak/>
              <w:t>д) расторжения контракта;</w:t>
            </w:r>
          </w:p>
          <w:p w:rsidR="003C5A81" w:rsidRDefault="00CF0B8F" w:rsidP="00CF0B8F">
            <w:pPr>
              <w:jc w:val="both"/>
              <w:rPr>
                <w:rFonts w:ascii="Times New Roman" w:hAnsi="Times New Roman"/>
                <w:sz w:val="18"/>
                <w:szCs w:val="18"/>
              </w:rPr>
            </w:pPr>
            <w:r>
              <w:rPr>
                <w:rFonts w:ascii="Times New Roman" w:hAnsi="Times New Roman"/>
                <w:i/>
                <w:sz w:val="18"/>
                <w:szCs w:val="18"/>
                <w:lang w:eastAsia="ru-RU"/>
              </w:rPr>
              <w:t xml:space="preserve">          ……</w:t>
            </w:r>
          </w:p>
        </w:tc>
      </w:tr>
      <w:tr w:rsidR="00AC2567" w:rsidRPr="00F67470" w:rsidTr="003D3553">
        <w:tc>
          <w:tcPr>
            <w:tcW w:w="596" w:type="dxa"/>
            <w:shd w:val="clear" w:color="auto" w:fill="auto"/>
          </w:tcPr>
          <w:p w:rsidR="00AC2567" w:rsidRDefault="00AC2567" w:rsidP="008F739D">
            <w:pPr>
              <w:jc w:val="both"/>
              <w:rPr>
                <w:rFonts w:ascii="Times New Roman" w:hAnsi="Times New Roman"/>
                <w:sz w:val="18"/>
                <w:szCs w:val="18"/>
              </w:rPr>
            </w:pPr>
            <w:bookmarkStart w:id="6" w:name="пункт7" w:colFirst="0" w:colLast="1"/>
            <w:r>
              <w:rPr>
                <w:rFonts w:ascii="Times New Roman" w:hAnsi="Times New Roman"/>
                <w:sz w:val="18"/>
                <w:szCs w:val="18"/>
              </w:rPr>
              <w:lastRenderedPageBreak/>
              <w:t>7</w:t>
            </w:r>
          </w:p>
        </w:tc>
        <w:tc>
          <w:tcPr>
            <w:tcW w:w="2131" w:type="dxa"/>
            <w:shd w:val="clear" w:color="auto" w:fill="auto"/>
          </w:tcPr>
          <w:p w:rsidR="00AC2567" w:rsidRDefault="00171CE7" w:rsidP="000120E4">
            <w:pPr>
              <w:rPr>
                <w:rFonts w:ascii="Times New Roman" w:hAnsi="Times New Roman"/>
                <w:sz w:val="18"/>
                <w:szCs w:val="18"/>
              </w:rPr>
            </w:pPr>
            <w:r>
              <w:rPr>
                <w:rFonts w:ascii="Times New Roman" w:hAnsi="Times New Roman"/>
                <w:sz w:val="18"/>
                <w:szCs w:val="18"/>
              </w:rPr>
              <w:t>Ошибочная регистрация ЭД «Договор»</w:t>
            </w:r>
            <w:proofErr w:type="gramStart"/>
            <w:r>
              <w:rPr>
                <w:rFonts w:ascii="Times New Roman" w:hAnsi="Times New Roman"/>
                <w:sz w:val="18"/>
                <w:szCs w:val="18"/>
              </w:rPr>
              <w:t>/«</w:t>
            </w:r>
            <w:proofErr w:type="gramEnd"/>
            <w:r>
              <w:rPr>
                <w:rFonts w:ascii="Times New Roman" w:hAnsi="Times New Roman"/>
                <w:sz w:val="18"/>
                <w:szCs w:val="18"/>
              </w:rPr>
              <w:t>Сведение об обязательствах и</w:t>
            </w:r>
            <w:r w:rsidR="00B8008F">
              <w:rPr>
                <w:rFonts w:ascii="Times New Roman" w:hAnsi="Times New Roman"/>
                <w:sz w:val="18"/>
                <w:szCs w:val="18"/>
              </w:rPr>
              <w:t xml:space="preserve"> договоре БУ/АУ» по другому КБК, либо ошибочная регистрация </w:t>
            </w:r>
            <w:r w:rsidR="00B8008F" w:rsidRPr="00CA23C5">
              <w:rPr>
                <w:rFonts w:ascii="Times New Roman" w:hAnsi="Times New Roman"/>
                <w:sz w:val="18"/>
                <w:szCs w:val="18"/>
              </w:rPr>
              <w:t>ЭД «Заявка на закупку продукции»/ «Заявка БУ/АУ на закупку продукции»</w:t>
            </w:r>
            <w:r w:rsidR="00B8008F">
              <w:rPr>
                <w:rFonts w:ascii="Times New Roman" w:hAnsi="Times New Roman"/>
                <w:sz w:val="18"/>
                <w:szCs w:val="18"/>
              </w:rPr>
              <w:t xml:space="preserve"> по другому КБК </w:t>
            </w:r>
            <w:r w:rsidR="00B8008F" w:rsidRPr="00B8008F">
              <w:rPr>
                <w:rFonts w:ascii="Times New Roman" w:hAnsi="Times New Roman"/>
                <w:sz w:val="18"/>
                <w:szCs w:val="18"/>
                <w:u w:val="single"/>
              </w:rPr>
              <w:t>до</w:t>
            </w:r>
            <w:r w:rsidR="00B8008F">
              <w:rPr>
                <w:rFonts w:ascii="Times New Roman" w:hAnsi="Times New Roman"/>
                <w:sz w:val="18"/>
                <w:szCs w:val="18"/>
              </w:rPr>
              <w:t xml:space="preserve"> момента регистрации договора.</w:t>
            </w:r>
          </w:p>
        </w:tc>
        <w:tc>
          <w:tcPr>
            <w:tcW w:w="7162" w:type="dxa"/>
            <w:shd w:val="clear" w:color="auto" w:fill="auto"/>
          </w:tcPr>
          <w:p w:rsidR="00B8008F" w:rsidRPr="00E700A3" w:rsidRDefault="00B8008F" w:rsidP="00B8008F">
            <w:pPr>
              <w:rPr>
                <w:rFonts w:ascii="Times New Roman" w:hAnsi="Times New Roman"/>
                <w:b/>
                <w:sz w:val="18"/>
                <w:szCs w:val="18"/>
              </w:rPr>
            </w:pPr>
            <w:r w:rsidRPr="00171CE7">
              <w:rPr>
                <w:rFonts w:ascii="Times New Roman" w:hAnsi="Times New Roman"/>
                <w:b/>
                <w:sz w:val="18"/>
                <w:szCs w:val="18"/>
                <w:u w:val="single"/>
              </w:rPr>
              <w:t>Ситуация 1.</w:t>
            </w:r>
            <w:r>
              <w:rPr>
                <w:rFonts w:ascii="Times New Roman" w:hAnsi="Times New Roman"/>
                <w:sz w:val="18"/>
                <w:szCs w:val="18"/>
              </w:rPr>
              <w:t xml:space="preserve"> В</w:t>
            </w:r>
            <w:r w:rsidRPr="00171CE7">
              <w:rPr>
                <w:rFonts w:ascii="Times New Roman" w:hAnsi="Times New Roman"/>
                <w:sz w:val="18"/>
                <w:szCs w:val="18"/>
              </w:rPr>
              <w:t xml:space="preserve"> ЭД «Договор»/ «Сведения об обязательствах и договоре БУ/АУ» ошибочно указана строка по КБК1 при оформлении и регистрации, а должна быть изначально указана КБК2, </w:t>
            </w:r>
            <w:r w:rsidRPr="00171CE7">
              <w:rPr>
                <w:rFonts w:ascii="Times New Roman" w:hAnsi="Times New Roman"/>
                <w:b/>
                <w:sz w:val="18"/>
                <w:szCs w:val="18"/>
              </w:rPr>
              <w:t>так же присутствующая в Планировании закупок</w:t>
            </w:r>
            <w:r w:rsidRPr="00171CE7">
              <w:rPr>
                <w:rFonts w:ascii="Times New Roman" w:hAnsi="Times New Roman"/>
                <w:sz w:val="18"/>
                <w:szCs w:val="18"/>
              </w:rPr>
              <w:t xml:space="preserve"> </w:t>
            </w:r>
            <w:r>
              <w:rPr>
                <w:rFonts w:ascii="Times New Roman" w:hAnsi="Times New Roman"/>
                <w:sz w:val="18"/>
                <w:szCs w:val="18"/>
              </w:rPr>
              <w:t>(либо</w:t>
            </w:r>
            <w:r>
              <w:rPr>
                <w:rFonts w:ascii="Times New Roman" w:hAnsi="Times New Roman"/>
                <w:szCs w:val="24"/>
              </w:rPr>
              <w:t xml:space="preserve"> </w:t>
            </w:r>
            <w:r w:rsidRPr="00171CE7">
              <w:rPr>
                <w:rFonts w:ascii="Times New Roman" w:hAnsi="Times New Roman"/>
                <w:sz w:val="18"/>
                <w:szCs w:val="18"/>
              </w:rPr>
              <w:t>в ЭД «Заявка на закупку продукции»/ «Заявка БУ/АУ на закупку продукции»</w:t>
            </w:r>
            <w:r>
              <w:rPr>
                <w:rFonts w:ascii="Times New Roman" w:hAnsi="Times New Roman"/>
                <w:szCs w:val="24"/>
              </w:rPr>
              <w:t xml:space="preserve"> </w:t>
            </w:r>
            <w:r w:rsidRPr="00171CE7">
              <w:rPr>
                <w:rFonts w:ascii="Times New Roman" w:hAnsi="Times New Roman"/>
                <w:sz w:val="18"/>
                <w:szCs w:val="18"/>
              </w:rPr>
              <w:t>ошибочно указана строка по КБК</w:t>
            </w:r>
            <w:r>
              <w:rPr>
                <w:rFonts w:ascii="Times New Roman" w:hAnsi="Times New Roman"/>
                <w:sz w:val="18"/>
                <w:szCs w:val="18"/>
              </w:rPr>
              <w:t xml:space="preserve">1, и по ней в АЦК-Финансы уже есть зарегистрированный по этой ошибочной КБК1 </w:t>
            </w:r>
            <w:r w:rsidRPr="00171CE7">
              <w:rPr>
                <w:rFonts w:ascii="Times New Roman" w:hAnsi="Times New Roman"/>
                <w:sz w:val="18"/>
                <w:szCs w:val="18"/>
              </w:rPr>
              <w:t>ЭД «Договор»/ «Сведения об обязательствах и договоре БУ/АУ»</w:t>
            </w:r>
            <w:r>
              <w:rPr>
                <w:rFonts w:ascii="Times New Roman" w:hAnsi="Times New Roman"/>
                <w:sz w:val="18"/>
                <w:szCs w:val="18"/>
              </w:rPr>
              <w:t>).</w:t>
            </w:r>
            <w:r w:rsidRPr="00171CE7">
              <w:rPr>
                <w:rFonts w:ascii="Times New Roman" w:hAnsi="Times New Roman"/>
                <w:sz w:val="18"/>
                <w:szCs w:val="18"/>
              </w:rPr>
              <w:t xml:space="preserve"> </w:t>
            </w:r>
            <w:r w:rsidRPr="00171CE7">
              <w:rPr>
                <w:rFonts w:ascii="Times New Roman" w:hAnsi="Times New Roman"/>
                <w:sz w:val="18"/>
                <w:szCs w:val="18"/>
                <w:u w:val="single"/>
              </w:rPr>
              <w:t>Решение:</w:t>
            </w:r>
            <w:r>
              <w:rPr>
                <w:rFonts w:ascii="Times New Roman" w:hAnsi="Times New Roman"/>
                <w:sz w:val="18"/>
                <w:szCs w:val="18"/>
              </w:rPr>
              <w:t xml:space="preserve"> н</w:t>
            </w:r>
            <w:r w:rsidRPr="00171CE7">
              <w:rPr>
                <w:rFonts w:ascii="Times New Roman" w:hAnsi="Times New Roman"/>
                <w:sz w:val="18"/>
                <w:szCs w:val="18"/>
              </w:rPr>
              <w:t xml:space="preserve">еобходимо перерегистрировать ЭД «Договор»/ «Сведения об обязательствах и </w:t>
            </w:r>
            <w:r w:rsidRPr="00E700A3">
              <w:rPr>
                <w:rFonts w:ascii="Times New Roman" w:hAnsi="Times New Roman"/>
                <w:sz w:val="18"/>
                <w:szCs w:val="18"/>
              </w:rPr>
              <w:t xml:space="preserve">договоре БУ/АУ». Признак «Переносить обязательства по Планированию закупок» в порожденном ЭД </w:t>
            </w:r>
            <w:r w:rsidRPr="00E700A3">
              <w:rPr>
                <w:rFonts w:ascii="Times New Roman" w:hAnsi="Times New Roman"/>
                <w:b/>
                <w:sz w:val="18"/>
                <w:szCs w:val="18"/>
              </w:rPr>
              <w:t xml:space="preserve">должен быть включен. </w:t>
            </w:r>
          </w:p>
          <w:p w:rsidR="00B8008F" w:rsidRPr="00CA23C5" w:rsidRDefault="00B8008F" w:rsidP="005E0FB8">
            <w:pPr>
              <w:numPr>
                <w:ilvl w:val="0"/>
                <w:numId w:val="1"/>
              </w:numPr>
              <w:shd w:val="clear" w:color="auto" w:fill="FFFFFF"/>
              <w:spacing w:before="100" w:beforeAutospacing="1" w:after="0"/>
              <w:ind w:left="0" w:hanging="357"/>
              <w:rPr>
                <w:rFonts w:ascii="Times New Roman" w:hAnsi="Times New Roman"/>
                <w:sz w:val="18"/>
                <w:szCs w:val="18"/>
              </w:rPr>
            </w:pPr>
            <w:r w:rsidRPr="00E700A3">
              <w:rPr>
                <w:rFonts w:ascii="Times New Roman" w:hAnsi="Times New Roman"/>
                <w:sz w:val="18"/>
                <w:szCs w:val="18"/>
              </w:rPr>
              <w:t>Перерегистрированный ЭД «Договор»/«Сведение об обязательствах и договоре БУ/АУ» должен быть импортирован из «АЦК-Госзаказ»/«АЦК-Муниципальный заказ» с установленным признаком «Переносить обязательства по планированию закупок». В случае если контракт заключен по результатам конкурентной процедуры определения поставщика, по которой ранее было размещено извещение, в контракте также необходимо указать соответствующий признак "КБК были изменены относительно Извещения", "</w:t>
            </w:r>
            <w:r w:rsidRPr="00CA23C5">
              <w:rPr>
                <w:rFonts w:ascii="Times New Roman" w:hAnsi="Times New Roman"/>
                <w:sz w:val="18"/>
                <w:szCs w:val="18"/>
              </w:rPr>
              <w:t>КВР были изменены относительно Извещения</w:t>
            </w:r>
            <w:r w:rsidRPr="00E700A3">
              <w:rPr>
                <w:rFonts w:ascii="Times New Roman" w:hAnsi="Times New Roman"/>
                <w:sz w:val="18"/>
                <w:szCs w:val="18"/>
              </w:rPr>
              <w:t>" или "</w:t>
            </w:r>
            <w:r w:rsidRPr="00CA23C5">
              <w:rPr>
                <w:rFonts w:ascii="Times New Roman" w:hAnsi="Times New Roman"/>
                <w:sz w:val="18"/>
                <w:szCs w:val="18"/>
              </w:rPr>
              <w:t>КЦСР были изменены относительно Извещения</w:t>
            </w:r>
            <w:r w:rsidRPr="00E700A3">
              <w:rPr>
                <w:rFonts w:ascii="Times New Roman" w:hAnsi="Times New Roman"/>
                <w:sz w:val="18"/>
                <w:szCs w:val="18"/>
              </w:rPr>
              <w:t>" в случае, если закупка проводится в целях реализации национальных проектов</w:t>
            </w:r>
            <w:r w:rsidRPr="00CA23C5">
              <w:rPr>
                <w:rFonts w:ascii="Times New Roman" w:hAnsi="Times New Roman"/>
                <w:sz w:val="18"/>
                <w:szCs w:val="18"/>
              </w:rPr>
              <w:t>.</w:t>
            </w:r>
          </w:p>
          <w:p w:rsidR="00B8008F" w:rsidRDefault="00B8008F" w:rsidP="005E0FB8">
            <w:pPr>
              <w:numPr>
                <w:ilvl w:val="0"/>
                <w:numId w:val="1"/>
              </w:numPr>
              <w:shd w:val="clear" w:color="auto" w:fill="FFFFFF"/>
              <w:spacing w:before="100" w:beforeAutospacing="1" w:after="0"/>
              <w:ind w:left="0" w:hanging="357"/>
              <w:jc w:val="both"/>
              <w:rPr>
                <w:rFonts w:ascii="Times New Roman" w:hAnsi="Times New Roman"/>
                <w:sz w:val="18"/>
                <w:szCs w:val="18"/>
              </w:rPr>
            </w:pPr>
            <w:r w:rsidRPr="00CA23C5">
              <w:rPr>
                <w:rFonts w:ascii="Times New Roman" w:hAnsi="Times New Roman"/>
                <w:b/>
                <w:sz w:val="18"/>
                <w:szCs w:val="18"/>
                <w:u w:val="single"/>
              </w:rPr>
              <w:t xml:space="preserve">Ситуация 2 </w:t>
            </w:r>
            <w:r w:rsidRPr="00CA23C5">
              <w:rPr>
                <w:rFonts w:ascii="Times New Roman" w:hAnsi="Times New Roman"/>
                <w:sz w:val="18"/>
                <w:szCs w:val="18"/>
              </w:rPr>
              <w:t xml:space="preserve">В ЭД «Заявка на закупку продукции»/ «Заявка БУ/АУ на закупку </w:t>
            </w:r>
            <w:r w:rsidRPr="00CA23C5">
              <w:rPr>
                <w:rFonts w:ascii="Times New Roman" w:hAnsi="Times New Roman"/>
                <w:sz w:val="18"/>
                <w:szCs w:val="18"/>
              </w:rPr>
              <w:lastRenderedPageBreak/>
              <w:t>продукции»</w:t>
            </w:r>
            <w:r w:rsidRPr="00CA23C5">
              <w:rPr>
                <w:rFonts w:ascii="Times New Roman" w:hAnsi="Times New Roman"/>
                <w:szCs w:val="24"/>
              </w:rPr>
              <w:t xml:space="preserve"> </w:t>
            </w:r>
            <w:r w:rsidRPr="00CA23C5">
              <w:rPr>
                <w:rFonts w:ascii="Times New Roman" w:hAnsi="Times New Roman"/>
                <w:sz w:val="18"/>
                <w:szCs w:val="18"/>
              </w:rPr>
              <w:t>ошибочно указана строка по КБК1, и по ней в АЦК-Финансы еще нет зарегистрированного ЭД «Договор»/ «Сведения об обязательствах и договоре БУ/АУ».</w:t>
            </w:r>
            <w:r w:rsidRPr="00CA23C5">
              <w:rPr>
                <w:rFonts w:ascii="Times New Roman" w:hAnsi="Times New Roman"/>
                <w:sz w:val="18"/>
                <w:szCs w:val="18"/>
              </w:rPr>
              <w:br/>
              <w:t xml:space="preserve">Решение: зарегистрировать ЭД «Договор»/ «Сведения об обязательствах и договоре БУ/АУ» сразу по «правильной» КБК2. Признак «Переносить обязательства по </w:t>
            </w:r>
            <w:r w:rsidRPr="00E700A3">
              <w:rPr>
                <w:rFonts w:ascii="Times New Roman" w:hAnsi="Times New Roman"/>
                <w:sz w:val="18"/>
                <w:szCs w:val="18"/>
              </w:rPr>
              <w:t xml:space="preserve">Планированию закупок» в регистрируемом ЭД </w:t>
            </w:r>
            <w:r w:rsidRPr="00E700A3">
              <w:rPr>
                <w:rFonts w:ascii="Times New Roman" w:hAnsi="Times New Roman"/>
                <w:b/>
                <w:sz w:val="18"/>
                <w:szCs w:val="18"/>
              </w:rPr>
              <w:t xml:space="preserve">должен быть включен. </w:t>
            </w:r>
            <w:r w:rsidRPr="00E700A3">
              <w:rPr>
                <w:rFonts w:ascii="Times New Roman" w:hAnsi="Times New Roman"/>
                <w:b/>
                <w:sz w:val="18"/>
                <w:szCs w:val="18"/>
              </w:rPr>
              <w:br/>
            </w:r>
            <w:r w:rsidRPr="00E700A3">
              <w:rPr>
                <w:rFonts w:ascii="Times New Roman" w:hAnsi="Times New Roman"/>
                <w:sz w:val="18"/>
                <w:szCs w:val="18"/>
              </w:rPr>
              <w:t>также необходимо указать соответствующий признак "КБК были изменены относительно Извещения", "</w:t>
            </w:r>
            <w:r w:rsidRPr="00CA23C5">
              <w:rPr>
                <w:rFonts w:ascii="Times New Roman" w:hAnsi="Times New Roman"/>
                <w:sz w:val="18"/>
                <w:szCs w:val="18"/>
              </w:rPr>
              <w:t>КВР были изменены относительно Извещения</w:t>
            </w:r>
            <w:r w:rsidRPr="00E700A3">
              <w:rPr>
                <w:rFonts w:ascii="Times New Roman" w:hAnsi="Times New Roman"/>
                <w:sz w:val="18"/>
                <w:szCs w:val="18"/>
              </w:rPr>
              <w:t>" или "</w:t>
            </w:r>
            <w:r w:rsidRPr="00CA23C5">
              <w:rPr>
                <w:rFonts w:ascii="Times New Roman" w:hAnsi="Times New Roman"/>
                <w:sz w:val="18"/>
                <w:szCs w:val="18"/>
              </w:rPr>
              <w:t>КЦСР были изменены относительно Извещения</w:t>
            </w:r>
            <w:r w:rsidRPr="00E700A3">
              <w:rPr>
                <w:rFonts w:ascii="Times New Roman" w:hAnsi="Times New Roman"/>
                <w:sz w:val="18"/>
                <w:szCs w:val="18"/>
              </w:rPr>
              <w:t>" в случае, если закупка проводится в целях реализации национальных проектов</w:t>
            </w:r>
            <w:r w:rsidRPr="00CA23C5">
              <w:rPr>
                <w:rFonts w:ascii="Times New Roman" w:hAnsi="Times New Roman"/>
                <w:sz w:val="18"/>
                <w:szCs w:val="18"/>
              </w:rPr>
              <w:t>.</w:t>
            </w:r>
          </w:p>
          <w:p w:rsidR="00B8008F" w:rsidRPr="00B8008F" w:rsidRDefault="00B8008F" w:rsidP="005E0FB8">
            <w:pPr>
              <w:numPr>
                <w:ilvl w:val="0"/>
                <w:numId w:val="1"/>
              </w:numPr>
              <w:shd w:val="clear" w:color="auto" w:fill="FFFFFF"/>
              <w:spacing w:before="100" w:beforeAutospacing="1" w:after="0"/>
              <w:ind w:left="0" w:hanging="357"/>
              <w:jc w:val="both"/>
              <w:rPr>
                <w:rFonts w:ascii="Times New Roman" w:hAnsi="Times New Roman"/>
                <w:sz w:val="18"/>
                <w:szCs w:val="18"/>
                <w:u w:val="single"/>
              </w:rPr>
            </w:pPr>
            <w:r w:rsidRPr="00B8008F">
              <w:rPr>
                <w:rFonts w:ascii="Times New Roman" w:hAnsi="Times New Roman"/>
                <w:sz w:val="18"/>
                <w:szCs w:val="18"/>
                <w:u w:val="single"/>
              </w:rPr>
              <w:t>В АЦК-Госзаказ завершить Заявку на закупку через АРМ «Резерв лимитов/План ФХД».</w:t>
            </w:r>
          </w:p>
          <w:p w:rsidR="00AC2567" w:rsidRPr="00B8008F" w:rsidRDefault="00B8008F" w:rsidP="005E0FB8">
            <w:pPr>
              <w:numPr>
                <w:ilvl w:val="0"/>
                <w:numId w:val="1"/>
              </w:numPr>
              <w:shd w:val="clear" w:color="auto" w:fill="FFFFFF"/>
              <w:spacing w:before="100" w:beforeAutospacing="1" w:after="0"/>
              <w:ind w:left="0" w:hanging="357"/>
              <w:jc w:val="both"/>
              <w:rPr>
                <w:rFonts w:ascii="Times New Roman" w:hAnsi="Times New Roman"/>
                <w:sz w:val="18"/>
                <w:szCs w:val="18"/>
              </w:rPr>
            </w:pPr>
            <w:r w:rsidRPr="00B8008F">
              <w:rPr>
                <w:rFonts w:ascii="Times New Roman" w:hAnsi="Times New Roman"/>
                <w:sz w:val="18"/>
                <w:szCs w:val="18"/>
                <w:u w:val="single"/>
              </w:rPr>
              <w:t xml:space="preserve">Далее в АЦК-Финансы необходимо вручную сформировать ЭД «Справка по обязательствам по ПЗ» на сумму </w:t>
            </w:r>
            <w:proofErr w:type="spellStart"/>
            <w:r w:rsidRPr="00B8008F">
              <w:rPr>
                <w:rFonts w:ascii="Times New Roman" w:hAnsi="Times New Roman"/>
                <w:sz w:val="18"/>
                <w:szCs w:val="18"/>
                <w:u w:val="single"/>
              </w:rPr>
              <w:t>ЗнЗ</w:t>
            </w:r>
            <w:proofErr w:type="spellEnd"/>
            <w:r w:rsidRPr="00B8008F">
              <w:rPr>
                <w:rFonts w:ascii="Times New Roman" w:hAnsi="Times New Roman"/>
                <w:sz w:val="18"/>
                <w:szCs w:val="18"/>
                <w:u w:val="single"/>
              </w:rPr>
              <w:t xml:space="preserve"> со знаком «минус».</w:t>
            </w:r>
          </w:p>
        </w:tc>
        <w:tc>
          <w:tcPr>
            <w:tcW w:w="4678" w:type="dxa"/>
          </w:tcPr>
          <w:p w:rsidR="00AC2567" w:rsidRPr="00CF0B8F" w:rsidRDefault="00171CE7" w:rsidP="00CF0B8F">
            <w:pPr>
              <w:pStyle w:val="a6"/>
              <w:spacing w:before="0" w:beforeAutospacing="0" w:after="0" w:afterAutospacing="0" w:line="270" w:lineRule="atLeast"/>
              <w:rPr>
                <w:rFonts w:eastAsia="Calibri"/>
                <w:b/>
                <w:i/>
                <w:sz w:val="18"/>
                <w:szCs w:val="18"/>
                <w:lang w:eastAsia="en-US"/>
              </w:rPr>
            </w:pPr>
            <w:r>
              <w:rPr>
                <w:sz w:val="18"/>
                <w:szCs w:val="18"/>
              </w:rPr>
              <w:lastRenderedPageBreak/>
              <w:t>Отсутствует обоснование по НПА для данного случая</w:t>
            </w:r>
          </w:p>
        </w:tc>
      </w:tr>
      <w:tr w:rsidR="00293B6E" w:rsidRPr="00F67470" w:rsidTr="003D3553">
        <w:tc>
          <w:tcPr>
            <w:tcW w:w="596" w:type="dxa"/>
            <w:shd w:val="clear" w:color="auto" w:fill="auto"/>
          </w:tcPr>
          <w:p w:rsidR="00293B6E" w:rsidRDefault="00293B6E" w:rsidP="008F739D">
            <w:pPr>
              <w:jc w:val="both"/>
              <w:rPr>
                <w:rFonts w:ascii="Times New Roman" w:hAnsi="Times New Roman"/>
                <w:sz w:val="18"/>
                <w:szCs w:val="18"/>
              </w:rPr>
            </w:pPr>
            <w:bookmarkStart w:id="7" w:name="пункт8" w:colFirst="0" w:colLast="1"/>
            <w:bookmarkEnd w:id="6"/>
            <w:r>
              <w:rPr>
                <w:rFonts w:ascii="Times New Roman" w:hAnsi="Times New Roman"/>
                <w:sz w:val="18"/>
                <w:szCs w:val="18"/>
              </w:rPr>
              <w:t>8</w:t>
            </w:r>
          </w:p>
        </w:tc>
        <w:tc>
          <w:tcPr>
            <w:tcW w:w="2131" w:type="dxa"/>
            <w:shd w:val="clear" w:color="auto" w:fill="auto"/>
          </w:tcPr>
          <w:p w:rsidR="00293B6E" w:rsidRDefault="00293B6E" w:rsidP="000120E4">
            <w:pPr>
              <w:rPr>
                <w:rFonts w:ascii="Times New Roman" w:hAnsi="Times New Roman"/>
                <w:sz w:val="18"/>
                <w:szCs w:val="18"/>
              </w:rPr>
            </w:pPr>
            <w:proofErr w:type="spellStart"/>
            <w:r>
              <w:rPr>
                <w:rFonts w:ascii="Times New Roman" w:hAnsi="Times New Roman"/>
                <w:sz w:val="18"/>
                <w:szCs w:val="18"/>
              </w:rPr>
              <w:t>Переклассификация</w:t>
            </w:r>
            <w:proofErr w:type="spellEnd"/>
            <w:r>
              <w:rPr>
                <w:rFonts w:ascii="Times New Roman" w:hAnsi="Times New Roman"/>
                <w:sz w:val="18"/>
                <w:szCs w:val="18"/>
              </w:rPr>
              <w:t xml:space="preserve"> зарегистрированного ЭД «Договор»/«Сведение об обязательствах и договоре БУ/АУ» и ЭД «Планирование закупок» на другие КБК</w:t>
            </w:r>
          </w:p>
        </w:tc>
        <w:tc>
          <w:tcPr>
            <w:tcW w:w="7162" w:type="dxa"/>
            <w:shd w:val="clear" w:color="auto" w:fill="auto"/>
          </w:tcPr>
          <w:p w:rsidR="00F848FE" w:rsidRDefault="00F848FE" w:rsidP="00F848FE">
            <w:pPr>
              <w:rPr>
                <w:rFonts w:ascii="Times New Roman" w:hAnsi="Times New Roman"/>
                <w:sz w:val="18"/>
                <w:szCs w:val="18"/>
              </w:rPr>
            </w:pPr>
            <w:r>
              <w:rPr>
                <w:rFonts w:ascii="Times New Roman" w:hAnsi="Times New Roman"/>
                <w:sz w:val="18"/>
                <w:szCs w:val="18"/>
              </w:rPr>
              <w:t xml:space="preserve">Необходимо сформировать ЭД «Справка по обязательствам по ПЗ» на сумму изменений по </w:t>
            </w:r>
            <w:r w:rsidR="00AD165C">
              <w:rPr>
                <w:rFonts w:ascii="Times New Roman" w:hAnsi="Times New Roman"/>
                <w:sz w:val="18"/>
                <w:szCs w:val="18"/>
              </w:rPr>
              <w:t>«</w:t>
            </w:r>
            <w:r w:rsidRPr="00AD165C">
              <w:rPr>
                <w:rFonts w:ascii="Times New Roman" w:hAnsi="Times New Roman"/>
                <w:b/>
                <w:sz w:val="18"/>
                <w:szCs w:val="18"/>
              </w:rPr>
              <w:t>старой</w:t>
            </w:r>
            <w:r w:rsidR="00AD165C">
              <w:rPr>
                <w:rFonts w:ascii="Times New Roman" w:hAnsi="Times New Roman"/>
                <w:sz w:val="18"/>
                <w:szCs w:val="18"/>
              </w:rPr>
              <w:t>»</w:t>
            </w:r>
            <w:r>
              <w:rPr>
                <w:rFonts w:ascii="Times New Roman" w:hAnsi="Times New Roman"/>
                <w:sz w:val="18"/>
                <w:szCs w:val="18"/>
              </w:rPr>
              <w:t xml:space="preserve"> строке со знаком </w:t>
            </w:r>
            <w:r w:rsidR="00AD165C">
              <w:rPr>
                <w:rFonts w:ascii="Times New Roman" w:hAnsi="Times New Roman"/>
                <w:sz w:val="18"/>
                <w:szCs w:val="18"/>
              </w:rPr>
              <w:t>«</w:t>
            </w:r>
            <w:r w:rsidRPr="00AD165C">
              <w:rPr>
                <w:rFonts w:ascii="Times New Roman" w:hAnsi="Times New Roman"/>
                <w:b/>
                <w:sz w:val="18"/>
                <w:szCs w:val="18"/>
              </w:rPr>
              <w:t>минус</w:t>
            </w:r>
            <w:r w:rsidR="00AD165C">
              <w:rPr>
                <w:rFonts w:ascii="Times New Roman" w:hAnsi="Times New Roman"/>
                <w:sz w:val="18"/>
                <w:szCs w:val="18"/>
              </w:rPr>
              <w:t>»</w:t>
            </w:r>
            <w:r>
              <w:rPr>
                <w:rFonts w:ascii="Times New Roman" w:hAnsi="Times New Roman"/>
                <w:sz w:val="18"/>
                <w:szCs w:val="18"/>
              </w:rPr>
              <w:t xml:space="preserve"> с игнорированием контроля </w:t>
            </w:r>
            <w:r w:rsidRPr="00F848FE">
              <w:rPr>
                <w:rFonts w:ascii="Times New Roman" w:hAnsi="Times New Roman"/>
                <w:sz w:val="18"/>
                <w:szCs w:val="18"/>
              </w:rPr>
              <w:t>AZK-4798. Превышение принятыми обязательствами с учетом план</w:t>
            </w:r>
            <w:r>
              <w:rPr>
                <w:rFonts w:ascii="Times New Roman" w:hAnsi="Times New Roman"/>
                <w:sz w:val="18"/>
                <w:szCs w:val="18"/>
              </w:rPr>
              <w:t>ирования</w:t>
            </w:r>
            <w:r w:rsidRPr="00F848FE">
              <w:rPr>
                <w:rFonts w:ascii="Times New Roman" w:hAnsi="Times New Roman"/>
                <w:sz w:val="18"/>
                <w:szCs w:val="18"/>
              </w:rPr>
              <w:t xml:space="preserve"> закупок</w:t>
            </w:r>
            <w:r>
              <w:rPr>
                <w:rFonts w:ascii="Times New Roman" w:hAnsi="Times New Roman"/>
                <w:sz w:val="18"/>
                <w:szCs w:val="18"/>
              </w:rPr>
              <w:t xml:space="preserve"> (при наличии </w:t>
            </w:r>
            <w:proofErr w:type="spellStart"/>
            <w:proofErr w:type="gramStart"/>
            <w:r>
              <w:rPr>
                <w:rFonts w:ascii="Times New Roman" w:hAnsi="Times New Roman"/>
                <w:sz w:val="18"/>
                <w:szCs w:val="18"/>
              </w:rPr>
              <w:t>спец.прав</w:t>
            </w:r>
            <w:proofErr w:type="spellEnd"/>
            <w:proofErr w:type="gramEnd"/>
            <w:r>
              <w:rPr>
                <w:rFonts w:ascii="Times New Roman" w:hAnsi="Times New Roman"/>
                <w:sz w:val="18"/>
                <w:szCs w:val="18"/>
              </w:rPr>
              <w:t xml:space="preserve"> «Позволять игнорировать контроль «Планирование закупок по лимитам с учетом резерва»», «Позволять игнорировать контроль «Планирование закупок по лимитам без учета резерва»»).</w:t>
            </w:r>
          </w:p>
          <w:p w:rsidR="00F848FE" w:rsidRDefault="00F848FE" w:rsidP="00F848FE">
            <w:pPr>
              <w:rPr>
                <w:rFonts w:ascii="Times New Roman" w:hAnsi="Times New Roman"/>
                <w:sz w:val="18"/>
                <w:szCs w:val="18"/>
              </w:rPr>
            </w:pPr>
            <w:r w:rsidRPr="00651AF4">
              <w:rPr>
                <w:rFonts w:ascii="Times New Roman" w:hAnsi="Times New Roman"/>
                <w:sz w:val="18"/>
                <w:szCs w:val="18"/>
              </w:rPr>
              <w:t xml:space="preserve">На стороне Госзаказа перед перерегистрацией контракта обязательно отражаются изменения в </w:t>
            </w:r>
            <w:r w:rsidRPr="001E75FC">
              <w:rPr>
                <w:rFonts w:ascii="Times New Roman" w:hAnsi="Times New Roman"/>
                <w:sz w:val="18"/>
                <w:szCs w:val="18"/>
              </w:rPr>
              <w:t xml:space="preserve">Плане-графике закупок </w:t>
            </w:r>
            <w:r w:rsidRPr="00F848FE">
              <w:rPr>
                <w:rFonts w:ascii="Times New Roman" w:hAnsi="Times New Roman"/>
                <w:sz w:val="18"/>
                <w:szCs w:val="18"/>
              </w:rPr>
              <w:t>(по старой строке КБК указываются суммы, по которым уже прошло исполнение заключенного контракта, или, если исполнения не было, отражается 0.00)</w:t>
            </w:r>
            <w:r w:rsidRPr="00651AF4">
              <w:rPr>
                <w:rFonts w:ascii="Times New Roman" w:hAnsi="Times New Roman"/>
                <w:sz w:val="18"/>
                <w:szCs w:val="18"/>
              </w:rPr>
              <w:t xml:space="preserve"> и импортируются в АЦК-Финансы как новая редакция ЭД «Планирование закупок»</w:t>
            </w:r>
            <w:r>
              <w:rPr>
                <w:rFonts w:ascii="Times New Roman" w:hAnsi="Times New Roman"/>
                <w:sz w:val="18"/>
                <w:szCs w:val="18"/>
              </w:rPr>
              <w:t xml:space="preserve">. </w:t>
            </w:r>
            <w:r>
              <w:rPr>
                <w:rFonts w:ascii="Times New Roman" w:hAnsi="Times New Roman"/>
                <w:sz w:val="18"/>
                <w:szCs w:val="18"/>
              </w:rPr>
              <w:br/>
              <w:t xml:space="preserve">Для того, чтобы ЭД «Планирование закупок» смог обработаться до статуса «Есть обеспечение», на стороне АЦК-Финансы, </w:t>
            </w:r>
            <w:r>
              <w:rPr>
                <w:rFonts w:ascii="Times New Roman" w:hAnsi="Times New Roman"/>
                <w:sz w:val="18"/>
                <w:szCs w:val="18"/>
                <w:lang w:val="en-US"/>
              </w:rPr>
              <w:t>c</w:t>
            </w:r>
            <w:r>
              <w:rPr>
                <w:rFonts w:ascii="Times New Roman" w:hAnsi="Times New Roman"/>
                <w:sz w:val="18"/>
                <w:szCs w:val="18"/>
              </w:rPr>
              <w:t xml:space="preserve"> использованием штатного функционала системы, должны быть отражены</w:t>
            </w:r>
            <w:r w:rsidRPr="00C456F7">
              <w:rPr>
                <w:rFonts w:ascii="Times New Roman" w:hAnsi="Times New Roman"/>
                <w:sz w:val="18"/>
                <w:szCs w:val="18"/>
              </w:rPr>
              <w:t xml:space="preserve"> Плановы</w:t>
            </w:r>
            <w:r>
              <w:rPr>
                <w:rFonts w:ascii="Times New Roman" w:hAnsi="Times New Roman"/>
                <w:sz w:val="18"/>
                <w:szCs w:val="18"/>
              </w:rPr>
              <w:t>е</w:t>
            </w:r>
            <w:r w:rsidRPr="00C456F7">
              <w:rPr>
                <w:rFonts w:ascii="Times New Roman" w:hAnsi="Times New Roman"/>
                <w:sz w:val="18"/>
                <w:szCs w:val="18"/>
              </w:rPr>
              <w:t xml:space="preserve"> пок</w:t>
            </w:r>
            <w:r>
              <w:rPr>
                <w:rFonts w:ascii="Times New Roman" w:hAnsi="Times New Roman"/>
                <w:sz w:val="18"/>
                <w:szCs w:val="18"/>
              </w:rPr>
              <w:t xml:space="preserve">азатели по новым КБК (обработкой уведомления </w:t>
            </w:r>
            <w:r w:rsidRPr="00C456F7">
              <w:rPr>
                <w:rFonts w:ascii="Times New Roman" w:hAnsi="Times New Roman"/>
                <w:sz w:val="18"/>
                <w:szCs w:val="18"/>
              </w:rPr>
              <w:t>об изменении бюджетных назначений/утверж</w:t>
            </w:r>
            <w:r>
              <w:rPr>
                <w:rFonts w:ascii="Times New Roman" w:hAnsi="Times New Roman"/>
                <w:sz w:val="18"/>
                <w:szCs w:val="18"/>
              </w:rPr>
              <w:t>дением</w:t>
            </w:r>
            <w:r w:rsidRPr="00C456F7">
              <w:rPr>
                <w:rFonts w:ascii="Times New Roman" w:hAnsi="Times New Roman"/>
                <w:sz w:val="18"/>
                <w:szCs w:val="18"/>
              </w:rPr>
              <w:t xml:space="preserve"> нов</w:t>
            </w:r>
            <w:r>
              <w:rPr>
                <w:rFonts w:ascii="Times New Roman" w:hAnsi="Times New Roman"/>
                <w:sz w:val="18"/>
                <w:szCs w:val="18"/>
              </w:rPr>
              <w:t>ой</w:t>
            </w:r>
            <w:r w:rsidRPr="00C456F7">
              <w:rPr>
                <w:rFonts w:ascii="Times New Roman" w:hAnsi="Times New Roman"/>
                <w:sz w:val="18"/>
                <w:szCs w:val="18"/>
              </w:rPr>
              <w:t xml:space="preserve"> редакци</w:t>
            </w:r>
            <w:r>
              <w:rPr>
                <w:rFonts w:ascii="Times New Roman" w:hAnsi="Times New Roman"/>
                <w:sz w:val="18"/>
                <w:szCs w:val="18"/>
              </w:rPr>
              <w:t xml:space="preserve">и </w:t>
            </w:r>
            <w:r w:rsidRPr="00C456F7">
              <w:rPr>
                <w:rFonts w:ascii="Times New Roman" w:hAnsi="Times New Roman"/>
                <w:sz w:val="18"/>
                <w:szCs w:val="18"/>
              </w:rPr>
              <w:t>Плана ФХД).</w:t>
            </w:r>
          </w:p>
          <w:p w:rsidR="00AD165C" w:rsidRDefault="00F848FE" w:rsidP="00AD165C">
            <w:pPr>
              <w:rPr>
                <w:rFonts w:ascii="Times New Roman" w:hAnsi="Times New Roman"/>
                <w:sz w:val="18"/>
                <w:szCs w:val="18"/>
              </w:rPr>
            </w:pPr>
            <w:r>
              <w:rPr>
                <w:rFonts w:ascii="Times New Roman" w:hAnsi="Times New Roman"/>
                <w:sz w:val="18"/>
                <w:szCs w:val="18"/>
              </w:rPr>
              <w:t>После перехода ЭД «Планирование закупок» на</w:t>
            </w:r>
            <w:bookmarkStart w:id="8" w:name="_GoBack"/>
            <w:bookmarkEnd w:id="8"/>
            <w:r>
              <w:rPr>
                <w:rFonts w:ascii="Times New Roman" w:hAnsi="Times New Roman"/>
                <w:sz w:val="18"/>
                <w:szCs w:val="18"/>
              </w:rPr>
              <w:t xml:space="preserve"> статус «Контроль пройден» необходимо сформировать сторнирующую </w:t>
            </w:r>
            <w:r w:rsidR="00AD165C">
              <w:rPr>
                <w:rFonts w:ascii="Times New Roman" w:hAnsi="Times New Roman"/>
                <w:sz w:val="18"/>
                <w:szCs w:val="18"/>
              </w:rPr>
              <w:t xml:space="preserve">ЭД «Справка по обязательствам по ПЗ» на сумму изменений по </w:t>
            </w:r>
            <w:r w:rsidR="00AD165C">
              <w:rPr>
                <w:rFonts w:ascii="Times New Roman" w:hAnsi="Times New Roman"/>
                <w:sz w:val="18"/>
                <w:szCs w:val="18"/>
              </w:rPr>
              <w:t>«</w:t>
            </w:r>
            <w:r w:rsidR="00AD165C" w:rsidRPr="00AD165C">
              <w:rPr>
                <w:rFonts w:ascii="Times New Roman" w:hAnsi="Times New Roman"/>
                <w:b/>
                <w:sz w:val="18"/>
                <w:szCs w:val="18"/>
              </w:rPr>
              <w:t>старой</w:t>
            </w:r>
            <w:r w:rsidR="00AD165C">
              <w:rPr>
                <w:rFonts w:ascii="Times New Roman" w:hAnsi="Times New Roman"/>
                <w:sz w:val="18"/>
                <w:szCs w:val="18"/>
              </w:rPr>
              <w:t>»</w:t>
            </w:r>
            <w:r w:rsidR="00AD165C">
              <w:rPr>
                <w:rFonts w:ascii="Times New Roman" w:hAnsi="Times New Roman"/>
                <w:sz w:val="18"/>
                <w:szCs w:val="18"/>
              </w:rPr>
              <w:t xml:space="preserve"> строке со знаком </w:t>
            </w:r>
            <w:r w:rsidR="00AD165C">
              <w:rPr>
                <w:rFonts w:ascii="Times New Roman" w:hAnsi="Times New Roman"/>
                <w:sz w:val="18"/>
                <w:szCs w:val="18"/>
              </w:rPr>
              <w:t>«</w:t>
            </w:r>
            <w:r w:rsidR="00AD165C" w:rsidRPr="00AD165C">
              <w:rPr>
                <w:rFonts w:ascii="Times New Roman" w:hAnsi="Times New Roman"/>
                <w:b/>
                <w:sz w:val="18"/>
                <w:szCs w:val="18"/>
              </w:rPr>
              <w:t>плюс</w:t>
            </w:r>
            <w:r w:rsidR="00AD165C">
              <w:rPr>
                <w:rFonts w:ascii="Times New Roman" w:hAnsi="Times New Roman"/>
                <w:sz w:val="18"/>
                <w:szCs w:val="18"/>
              </w:rPr>
              <w:t>»</w:t>
            </w:r>
            <w:r w:rsidR="00AD165C">
              <w:rPr>
                <w:rFonts w:ascii="Times New Roman" w:hAnsi="Times New Roman"/>
                <w:sz w:val="18"/>
                <w:szCs w:val="18"/>
              </w:rPr>
              <w:t xml:space="preserve"> с игнорированием контроля </w:t>
            </w:r>
            <w:r w:rsidR="00AD165C" w:rsidRPr="00F848FE">
              <w:rPr>
                <w:rFonts w:ascii="Times New Roman" w:hAnsi="Times New Roman"/>
                <w:sz w:val="18"/>
                <w:szCs w:val="18"/>
              </w:rPr>
              <w:t>AZK-4798. Превышение принятыми обязательствами с учетом план</w:t>
            </w:r>
            <w:r w:rsidR="00AD165C">
              <w:rPr>
                <w:rFonts w:ascii="Times New Roman" w:hAnsi="Times New Roman"/>
                <w:sz w:val="18"/>
                <w:szCs w:val="18"/>
              </w:rPr>
              <w:t>ирования</w:t>
            </w:r>
            <w:r w:rsidR="00AD165C" w:rsidRPr="00F848FE">
              <w:rPr>
                <w:rFonts w:ascii="Times New Roman" w:hAnsi="Times New Roman"/>
                <w:sz w:val="18"/>
                <w:szCs w:val="18"/>
              </w:rPr>
              <w:t xml:space="preserve"> закупок</w:t>
            </w:r>
            <w:r w:rsidR="00AD165C">
              <w:rPr>
                <w:rFonts w:ascii="Times New Roman" w:hAnsi="Times New Roman"/>
                <w:sz w:val="18"/>
                <w:szCs w:val="18"/>
              </w:rPr>
              <w:t xml:space="preserve"> (при наличии </w:t>
            </w:r>
            <w:proofErr w:type="spellStart"/>
            <w:proofErr w:type="gramStart"/>
            <w:r w:rsidR="00AD165C">
              <w:rPr>
                <w:rFonts w:ascii="Times New Roman" w:hAnsi="Times New Roman"/>
                <w:sz w:val="18"/>
                <w:szCs w:val="18"/>
              </w:rPr>
              <w:t>спец.прав</w:t>
            </w:r>
            <w:proofErr w:type="spellEnd"/>
            <w:proofErr w:type="gramEnd"/>
            <w:r w:rsidR="00AD165C">
              <w:rPr>
                <w:rFonts w:ascii="Times New Roman" w:hAnsi="Times New Roman"/>
                <w:sz w:val="18"/>
                <w:szCs w:val="18"/>
              </w:rPr>
              <w:t xml:space="preserve"> «Позволять игнорировать контроль «Планирование закупок по лимитам с учетом резерва»», «Позволять игнорировать контроль «Планирование закупок по </w:t>
            </w:r>
            <w:r w:rsidR="00AD165C">
              <w:rPr>
                <w:rFonts w:ascii="Times New Roman" w:hAnsi="Times New Roman"/>
                <w:sz w:val="18"/>
                <w:szCs w:val="18"/>
              </w:rPr>
              <w:lastRenderedPageBreak/>
              <w:t>лимитам без учета резерва»»).</w:t>
            </w:r>
          </w:p>
          <w:p w:rsidR="00F848FE" w:rsidRDefault="00F848FE" w:rsidP="00F848FE">
            <w:pPr>
              <w:rPr>
                <w:rFonts w:ascii="Times New Roman" w:hAnsi="Times New Roman"/>
                <w:sz w:val="18"/>
                <w:szCs w:val="18"/>
              </w:rPr>
            </w:pPr>
          </w:p>
          <w:p w:rsidR="00293B6E" w:rsidRPr="00C456F7" w:rsidRDefault="00F848FE" w:rsidP="008D552F">
            <w:pPr>
              <w:rPr>
                <w:rFonts w:ascii="Times New Roman" w:hAnsi="Times New Roman"/>
                <w:sz w:val="18"/>
                <w:szCs w:val="18"/>
              </w:rPr>
            </w:pPr>
            <w:r w:rsidRPr="00651AF4">
              <w:rPr>
                <w:rFonts w:ascii="Times New Roman" w:hAnsi="Times New Roman"/>
                <w:sz w:val="18"/>
                <w:szCs w:val="18"/>
              </w:rPr>
              <w:t>Далее в АЦК-Финансы импортируется перерегистрированный контракт с установленным признаком</w:t>
            </w:r>
            <w:r>
              <w:rPr>
                <w:rFonts w:ascii="Times New Roman" w:hAnsi="Times New Roman"/>
                <w:color w:val="C00000"/>
                <w:sz w:val="18"/>
                <w:szCs w:val="18"/>
              </w:rPr>
              <w:t xml:space="preserve"> </w:t>
            </w:r>
            <w:r w:rsidRPr="009D1DC4">
              <w:rPr>
                <w:rFonts w:ascii="Times New Roman" w:hAnsi="Times New Roman"/>
                <w:sz w:val="18"/>
                <w:szCs w:val="18"/>
              </w:rPr>
              <w:t xml:space="preserve">«Переносить обязательства по </w:t>
            </w:r>
            <w:r w:rsidRPr="00901400">
              <w:rPr>
                <w:rFonts w:ascii="Times New Roman" w:hAnsi="Times New Roman"/>
                <w:sz w:val="18"/>
                <w:szCs w:val="18"/>
                <w:shd w:val="clear" w:color="auto" w:fill="FFFFFF"/>
              </w:rPr>
              <w:t>план</w:t>
            </w:r>
            <w:r>
              <w:rPr>
                <w:rFonts w:ascii="Times New Roman" w:hAnsi="Times New Roman"/>
                <w:sz w:val="18"/>
                <w:szCs w:val="18"/>
                <w:shd w:val="clear" w:color="auto" w:fill="FFFFFF"/>
              </w:rPr>
              <w:t>ированию</w:t>
            </w:r>
            <w:r w:rsidRPr="009D1DC4">
              <w:rPr>
                <w:rFonts w:ascii="Times New Roman" w:hAnsi="Times New Roman"/>
                <w:sz w:val="18"/>
                <w:szCs w:val="18"/>
              </w:rPr>
              <w:t xml:space="preserve"> закупок».</w:t>
            </w:r>
            <w:r w:rsidRPr="00CA23C5">
              <w:rPr>
                <w:rFonts w:ascii="Times New Roman" w:hAnsi="Times New Roman"/>
                <w:sz w:val="18"/>
                <w:szCs w:val="18"/>
              </w:rPr>
              <w:t xml:space="preserve"> </w:t>
            </w:r>
            <w:r w:rsidRPr="00E700A3">
              <w:rPr>
                <w:rFonts w:ascii="Times New Roman" w:hAnsi="Times New Roman"/>
                <w:sz w:val="18"/>
                <w:szCs w:val="18"/>
              </w:rPr>
              <w:t>В случае если контракт заключен по результатам конкурентной процедуры определения поставщика, по которой ранее было размещено извещение, в контракте также необходимо указать соответствующий признак "КБК были изменены относительно Извещения", "</w:t>
            </w:r>
            <w:r w:rsidRPr="00CA23C5">
              <w:rPr>
                <w:rFonts w:ascii="Times New Roman" w:hAnsi="Times New Roman"/>
                <w:sz w:val="18"/>
                <w:szCs w:val="18"/>
              </w:rPr>
              <w:t>КВР были изменены относительно Извещения</w:t>
            </w:r>
            <w:r w:rsidRPr="00E700A3">
              <w:rPr>
                <w:rFonts w:ascii="Times New Roman" w:hAnsi="Times New Roman"/>
                <w:sz w:val="18"/>
                <w:szCs w:val="18"/>
              </w:rPr>
              <w:t>" или "</w:t>
            </w:r>
            <w:r w:rsidRPr="00CA23C5">
              <w:rPr>
                <w:rFonts w:ascii="Times New Roman" w:hAnsi="Times New Roman"/>
                <w:sz w:val="18"/>
                <w:szCs w:val="18"/>
              </w:rPr>
              <w:t>КЦСР были изменены относительно Извещения</w:t>
            </w:r>
            <w:r w:rsidRPr="00E700A3">
              <w:rPr>
                <w:rFonts w:ascii="Times New Roman" w:hAnsi="Times New Roman"/>
                <w:sz w:val="18"/>
                <w:szCs w:val="18"/>
              </w:rPr>
              <w:t>" в случае, если закупка проводится в целях реализации национальных проектов</w:t>
            </w:r>
            <w:r w:rsidRPr="00CA23C5">
              <w:rPr>
                <w:rFonts w:ascii="Times New Roman" w:hAnsi="Times New Roman"/>
                <w:sz w:val="18"/>
                <w:szCs w:val="18"/>
              </w:rPr>
              <w:t>.</w:t>
            </w:r>
          </w:p>
        </w:tc>
        <w:tc>
          <w:tcPr>
            <w:tcW w:w="4678" w:type="dxa"/>
            <w:vMerge w:val="restart"/>
          </w:tcPr>
          <w:p w:rsidR="00293B6E" w:rsidRPr="00293B6E" w:rsidRDefault="00293B6E" w:rsidP="00293B6E">
            <w:pPr>
              <w:jc w:val="both"/>
              <w:rPr>
                <w:rFonts w:ascii="Times New Roman" w:hAnsi="Times New Roman"/>
                <w:b/>
                <w:sz w:val="18"/>
                <w:szCs w:val="18"/>
                <w:u w:val="single"/>
                <w:shd w:val="clear" w:color="auto" w:fill="FFFFFF"/>
              </w:rPr>
            </w:pPr>
            <w:r w:rsidRPr="00293B6E">
              <w:rPr>
                <w:rFonts w:ascii="Times New Roman" w:hAnsi="Times New Roman"/>
                <w:b/>
                <w:sz w:val="18"/>
                <w:szCs w:val="18"/>
                <w:u w:val="single"/>
                <w:shd w:val="clear" w:color="auto" w:fill="FFFFFF"/>
              </w:rPr>
              <w:lastRenderedPageBreak/>
              <w:t xml:space="preserve">Обоснование </w:t>
            </w:r>
            <w:r>
              <w:rPr>
                <w:rFonts w:ascii="Times New Roman" w:hAnsi="Times New Roman"/>
                <w:b/>
                <w:sz w:val="18"/>
                <w:szCs w:val="18"/>
                <w:u w:val="single"/>
                <w:shd w:val="clear" w:color="auto" w:fill="FFFFFF"/>
              </w:rPr>
              <w:t>по НПА общее для пунктов 8,9:</w:t>
            </w:r>
          </w:p>
          <w:p w:rsidR="00293B6E" w:rsidRPr="00CA70A2" w:rsidRDefault="00293B6E" w:rsidP="00293B6E">
            <w:pPr>
              <w:jc w:val="both"/>
              <w:rPr>
                <w:rFonts w:ascii="Times New Roman" w:hAnsi="Times New Roman"/>
                <w:sz w:val="18"/>
                <w:szCs w:val="18"/>
                <w:shd w:val="clear" w:color="auto" w:fill="FFFFFF"/>
              </w:rPr>
            </w:pPr>
            <w:r w:rsidRPr="00CA70A2">
              <w:rPr>
                <w:rFonts w:ascii="Times New Roman" w:hAnsi="Times New Roman"/>
                <w:sz w:val="18"/>
                <w:szCs w:val="18"/>
                <w:shd w:val="clear" w:color="auto" w:fill="FFFFFF"/>
              </w:rPr>
              <w:t>С 01.04.2020 вступили в силу изменения в постановление Правительства РФ от 30.09.2019 № 1279 (далее – Постановление № 1279), предусматривающие обязательную детализацию финансового обеспечения позиций плана-графика закупок в разрезе кодов бюджетной классификации (КБК) заказчиками уровня субъекта Российской Федерации и муниципального уровня, а также детализацию автономными и бюджетными учреждениями всех уровней позиций плана-графика закупок в разрезе кодов видов расходов (КВР) и в разрезе кодов целевых статьей расходов (КЦСР) в случае осуществления такими учреждениями закупок в рамках реализации национальных и федеральных проектов.</w:t>
            </w:r>
          </w:p>
          <w:p w:rsidR="00293B6E" w:rsidRPr="00CA70A2" w:rsidRDefault="00293B6E" w:rsidP="00293B6E">
            <w:pPr>
              <w:pStyle w:val="a6"/>
              <w:shd w:val="clear" w:color="auto" w:fill="FFFFFF"/>
              <w:spacing w:before="0" w:beforeAutospacing="0" w:after="0" w:afterAutospacing="0" w:line="276" w:lineRule="auto"/>
              <w:jc w:val="both"/>
              <w:textAlignment w:val="baseline"/>
              <w:rPr>
                <w:sz w:val="18"/>
                <w:szCs w:val="18"/>
              </w:rPr>
            </w:pPr>
            <w:r w:rsidRPr="00CA70A2">
              <w:rPr>
                <w:rStyle w:val="a7"/>
                <w:sz w:val="18"/>
                <w:szCs w:val="18"/>
                <w:bdr w:val="none" w:sz="0" w:space="0" w:color="auto" w:frame="1"/>
              </w:rPr>
              <w:t xml:space="preserve">С 01.05.2020 в ЕИС </w:t>
            </w:r>
            <w:r>
              <w:rPr>
                <w:rStyle w:val="a7"/>
                <w:sz w:val="18"/>
                <w:szCs w:val="18"/>
                <w:bdr w:val="none" w:sz="0" w:space="0" w:color="auto" w:frame="1"/>
              </w:rPr>
              <w:t>осуществляется</w:t>
            </w:r>
            <w:r w:rsidRPr="00CA70A2">
              <w:rPr>
                <w:rStyle w:val="a7"/>
                <w:sz w:val="18"/>
                <w:szCs w:val="18"/>
                <w:bdr w:val="none" w:sz="0" w:space="0" w:color="auto" w:frame="1"/>
              </w:rPr>
              <w:t xml:space="preserve"> автоматический контроль, не позволяющий разместить извещение об осуществлении закупки в случае отсутствия в плане-графике закупок детализации финансового обеспечения закупок в разрезе КБК, КВР, КЦСР</w:t>
            </w:r>
            <w:r w:rsidRPr="00CA70A2">
              <w:rPr>
                <w:sz w:val="18"/>
                <w:szCs w:val="18"/>
              </w:rPr>
              <w:t> с учетом особенностей, предусмотренных Постановлением № 1279.</w:t>
            </w:r>
          </w:p>
          <w:p w:rsidR="00293B6E" w:rsidRDefault="00293B6E" w:rsidP="00293B6E">
            <w:pPr>
              <w:pStyle w:val="a6"/>
              <w:shd w:val="clear" w:color="auto" w:fill="FFFFFF"/>
              <w:spacing w:before="0" w:beforeAutospacing="0" w:after="0" w:afterAutospacing="0" w:line="276" w:lineRule="auto"/>
              <w:textAlignment w:val="baseline"/>
              <w:rPr>
                <w:sz w:val="18"/>
                <w:szCs w:val="18"/>
              </w:rPr>
            </w:pPr>
            <w:r>
              <w:rPr>
                <w:sz w:val="18"/>
                <w:szCs w:val="18"/>
              </w:rPr>
              <w:lastRenderedPageBreak/>
              <w:t>При этом дополнительно</w:t>
            </w:r>
          </w:p>
          <w:p w:rsidR="00293B6E" w:rsidRDefault="00293B6E" w:rsidP="00293B6E">
            <w:pPr>
              <w:pStyle w:val="a6"/>
              <w:shd w:val="clear" w:color="auto" w:fill="FFFFFF"/>
              <w:spacing w:before="0" w:beforeAutospacing="0" w:after="0" w:afterAutospacing="0" w:line="276" w:lineRule="auto"/>
              <w:jc w:val="both"/>
              <w:textAlignment w:val="baseline"/>
              <w:rPr>
                <w:sz w:val="18"/>
                <w:szCs w:val="18"/>
              </w:rPr>
            </w:pPr>
            <w:r w:rsidRPr="00CA70A2">
              <w:rPr>
                <w:sz w:val="18"/>
                <w:szCs w:val="18"/>
              </w:rPr>
              <w:t>скорректирован </w:t>
            </w:r>
            <w:r w:rsidRPr="00CA70A2">
              <w:rPr>
                <w:rStyle w:val="a7"/>
                <w:sz w:val="18"/>
                <w:szCs w:val="18"/>
                <w:bdr w:val="none" w:sz="0" w:space="0" w:color="auto" w:frame="1"/>
              </w:rPr>
              <w:t xml:space="preserve">автоматический контроль на соответствие КЦСР, указанного в реестре контрактов, не допускающий размещение информации в реестре контрактов в случае </w:t>
            </w:r>
            <w:proofErr w:type="gramStart"/>
            <w:r w:rsidRPr="00CA70A2">
              <w:rPr>
                <w:rStyle w:val="a7"/>
                <w:sz w:val="18"/>
                <w:szCs w:val="18"/>
                <w:bdr w:val="none" w:sz="0" w:space="0" w:color="auto" w:frame="1"/>
              </w:rPr>
              <w:t>выявленного несоответствия с информацией</w:t>
            </w:r>
            <w:proofErr w:type="gramEnd"/>
            <w:r w:rsidRPr="00CA70A2">
              <w:rPr>
                <w:rStyle w:val="a7"/>
                <w:sz w:val="18"/>
                <w:szCs w:val="18"/>
                <w:bdr w:val="none" w:sz="0" w:space="0" w:color="auto" w:frame="1"/>
              </w:rPr>
              <w:t xml:space="preserve"> указанной в извещении и плане-графике закупок.</w:t>
            </w:r>
          </w:p>
          <w:p w:rsidR="00293B6E" w:rsidRDefault="00293B6E" w:rsidP="00293B6E">
            <w:pPr>
              <w:pStyle w:val="a6"/>
              <w:shd w:val="clear" w:color="auto" w:fill="FFFFFF"/>
              <w:spacing w:before="0" w:beforeAutospacing="0" w:after="0" w:afterAutospacing="0" w:line="276" w:lineRule="auto"/>
              <w:jc w:val="both"/>
              <w:textAlignment w:val="baseline"/>
              <w:rPr>
                <w:sz w:val="18"/>
                <w:szCs w:val="18"/>
              </w:rPr>
            </w:pPr>
          </w:p>
          <w:p w:rsidR="00293B6E" w:rsidRDefault="00293B6E" w:rsidP="00293B6E">
            <w:pPr>
              <w:pStyle w:val="a6"/>
              <w:spacing w:before="0" w:beforeAutospacing="0" w:after="0" w:afterAutospacing="0" w:line="270" w:lineRule="atLeast"/>
              <w:rPr>
                <w:sz w:val="18"/>
                <w:szCs w:val="18"/>
              </w:rPr>
            </w:pPr>
            <w:r w:rsidRPr="00CA70A2">
              <w:rPr>
                <w:sz w:val="18"/>
                <w:szCs w:val="18"/>
              </w:rPr>
              <w:t>Важно отметить, что в соответствии со вступившими 01.04.2020 в силу изменениями в п. 16 Приказа Минфина России от 19.07.2019 № 113н детализация информации об источниках финансирования в разрезе КЦСР обязательна также в реестре контрактов на вкладке «за счет бюджетных средств» для бюджетных и автономных учреждений всех уровней в отношении контрактов, заключенных в рамках реализации национальных и федеральных проектов</w:t>
            </w:r>
            <w:r>
              <w:rPr>
                <w:sz w:val="18"/>
                <w:szCs w:val="18"/>
              </w:rPr>
              <w:t>. О</w:t>
            </w:r>
            <w:r w:rsidRPr="00CA70A2">
              <w:rPr>
                <w:sz w:val="18"/>
                <w:szCs w:val="18"/>
              </w:rPr>
              <w:t>рганам исполнительной власти и казенным учреждениям, как и прежде</w:t>
            </w:r>
            <w:r>
              <w:rPr>
                <w:sz w:val="18"/>
                <w:szCs w:val="18"/>
              </w:rPr>
              <w:t>,</w:t>
            </w:r>
            <w:r w:rsidRPr="00CA70A2">
              <w:rPr>
                <w:sz w:val="18"/>
                <w:szCs w:val="18"/>
              </w:rPr>
              <w:t xml:space="preserve"> должна предоставляться детализированная информация об источниках финансирования в разрезе кодов бюджетной классификации. Такая информация подлежит автоматической проверке на соответствие сведениям, указанным в плане-графике закупок.</w:t>
            </w:r>
          </w:p>
        </w:tc>
      </w:tr>
      <w:tr w:rsidR="00293B6E" w:rsidRPr="00F67470" w:rsidTr="003D3553">
        <w:tc>
          <w:tcPr>
            <w:tcW w:w="596" w:type="dxa"/>
            <w:shd w:val="clear" w:color="auto" w:fill="auto"/>
          </w:tcPr>
          <w:p w:rsidR="00293B6E" w:rsidRDefault="00293B6E" w:rsidP="008F739D">
            <w:pPr>
              <w:jc w:val="both"/>
              <w:rPr>
                <w:rFonts w:ascii="Times New Roman" w:hAnsi="Times New Roman"/>
                <w:sz w:val="18"/>
                <w:szCs w:val="18"/>
              </w:rPr>
            </w:pPr>
            <w:bookmarkStart w:id="9" w:name="пункт9" w:colFirst="0" w:colLast="1"/>
            <w:bookmarkEnd w:id="7"/>
            <w:r>
              <w:rPr>
                <w:rFonts w:ascii="Times New Roman" w:hAnsi="Times New Roman"/>
                <w:sz w:val="18"/>
                <w:szCs w:val="18"/>
              </w:rPr>
              <w:lastRenderedPageBreak/>
              <w:t>9</w:t>
            </w:r>
          </w:p>
        </w:tc>
        <w:tc>
          <w:tcPr>
            <w:tcW w:w="2131" w:type="dxa"/>
            <w:shd w:val="clear" w:color="auto" w:fill="auto"/>
          </w:tcPr>
          <w:p w:rsidR="00293B6E" w:rsidRDefault="00293B6E" w:rsidP="000120E4">
            <w:pPr>
              <w:rPr>
                <w:rFonts w:ascii="Times New Roman" w:hAnsi="Times New Roman"/>
                <w:sz w:val="18"/>
                <w:szCs w:val="18"/>
              </w:rPr>
            </w:pPr>
            <w:r w:rsidRPr="002E3B3F">
              <w:rPr>
                <w:rFonts w:ascii="Times New Roman" w:hAnsi="Times New Roman"/>
                <w:sz w:val="18"/>
                <w:szCs w:val="18"/>
              </w:rPr>
              <w:t xml:space="preserve">Изменение классификации после  </w:t>
            </w:r>
            <w:r>
              <w:rPr>
                <w:rFonts w:ascii="Times New Roman" w:hAnsi="Times New Roman"/>
                <w:sz w:val="18"/>
                <w:szCs w:val="18"/>
              </w:rPr>
              <w:t>размещения извещения в ЕИС</w:t>
            </w:r>
          </w:p>
        </w:tc>
        <w:tc>
          <w:tcPr>
            <w:tcW w:w="7162" w:type="dxa"/>
            <w:shd w:val="clear" w:color="auto" w:fill="auto"/>
          </w:tcPr>
          <w:p w:rsidR="00F848FE" w:rsidRDefault="00F848FE" w:rsidP="00F848FE">
            <w:pPr>
              <w:rPr>
                <w:rFonts w:ascii="Times New Roman" w:hAnsi="Times New Roman"/>
                <w:sz w:val="18"/>
                <w:szCs w:val="18"/>
              </w:rPr>
            </w:pPr>
            <w:r>
              <w:rPr>
                <w:rFonts w:ascii="Times New Roman" w:hAnsi="Times New Roman"/>
                <w:sz w:val="18"/>
                <w:szCs w:val="18"/>
              </w:rPr>
              <w:t xml:space="preserve">Необходимо сформировать ЭД «Справка по обязательствам по ПЗ» на сумму изменений со знаком минус с игнорированием контроля </w:t>
            </w:r>
            <w:r w:rsidRPr="00F848FE">
              <w:rPr>
                <w:rFonts w:ascii="Times New Roman" w:hAnsi="Times New Roman"/>
                <w:sz w:val="18"/>
                <w:szCs w:val="18"/>
              </w:rPr>
              <w:t>AZK-4798. Превышение принятыми обязательствами с учетом план</w:t>
            </w:r>
            <w:r>
              <w:rPr>
                <w:rFonts w:ascii="Times New Roman" w:hAnsi="Times New Roman"/>
                <w:sz w:val="18"/>
                <w:szCs w:val="18"/>
              </w:rPr>
              <w:t>ирования</w:t>
            </w:r>
            <w:r w:rsidRPr="00F848FE">
              <w:rPr>
                <w:rFonts w:ascii="Times New Roman" w:hAnsi="Times New Roman"/>
                <w:sz w:val="18"/>
                <w:szCs w:val="18"/>
              </w:rPr>
              <w:t xml:space="preserve"> закупок (</w:t>
            </w:r>
            <w:r>
              <w:rPr>
                <w:rFonts w:ascii="Times New Roman" w:hAnsi="Times New Roman"/>
                <w:sz w:val="18"/>
                <w:szCs w:val="18"/>
              </w:rPr>
              <w:t xml:space="preserve">при наличии </w:t>
            </w:r>
            <w:proofErr w:type="spellStart"/>
            <w:proofErr w:type="gramStart"/>
            <w:r>
              <w:rPr>
                <w:rFonts w:ascii="Times New Roman" w:hAnsi="Times New Roman"/>
                <w:sz w:val="18"/>
                <w:szCs w:val="18"/>
              </w:rPr>
              <w:t>спец.прав</w:t>
            </w:r>
            <w:proofErr w:type="spellEnd"/>
            <w:proofErr w:type="gramEnd"/>
            <w:r>
              <w:rPr>
                <w:rFonts w:ascii="Times New Roman" w:hAnsi="Times New Roman"/>
                <w:sz w:val="18"/>
                <w:szCs w:val="18"/>
              </w:rPr>
              <w:t xml:space="preserve"> «Позволять игнорировать контроль «Планирование закупок по лимитам с учетом резерва»», «Позволять игнорировать контроль «Планирование закупок по лимитам без учета резерва»»).</w:t>
            </w:r>
          </w:p>
          <w:p w:rsidR="00F848FE" w:rsidRDefault="00F848FE" w:rsidP="00F848FE">
            <w:pPr>
              <w:rPr>
                <w:rFonts w:ascii="Times New Roman" w:hAnsi="Times New Roman"/>
                <w:sz w:val="18"/>
                <w:szCs w:val="18"/>
              </w:rPr>
            </w:pPr>
            <w:r>
              <w:rPr>
                <w:rFonts w:ascii="Times New Roman" w:hAnsi="Times New Roman"/>
                <w:sz w:val="18"/>
                <w:szCs w:val="18"/>
              </w:rPr>
              <w:t xml:space="preserve">На стороне Госзаказа перед </w:t>
            </w:r>
            <w:r w:rsidRPr="00651AF4">
              <w:rPr>
                <w:rFonts w:ascii="Times New Roman" w:hAnsi="Times New Roman"/>
                <w:sz w:val="18"/>
                <w:szCs w:val="18"/>
              </w:rPr>
              <w:t xml:space="preserve">регистрацией контракта обязательно отражаются изменения в </w:t>
            </w:r>
            <w:r w:rsidRPr="001E75FC">
              <w:rPr>
                <w:rFonts w:ascii="Times New Roman" w:hAnsi="Times New Roman"/>
                <w:sz w:val="18"/>
                <w:szCs w:val="18"/>
              </w:rPr>
              <w:t>Плане-графике закупок (по старой строке КБК</w:t>
            </w:r>
            <w:r>
              <w:rPr>
                <w:rFonts w:ascii="Times New Roman" w:hAnsi="Times New Roman"/>
                <w:sz w:val="18"/>
                <w:szCs w:val="18"/>
              </w:rPr>
              <w:t xml:space="preserve">, по которой было размещено извещение, </w:t>
            </w:r>
            <w:r w:rsidRPr="001E75FC">
              <w:rPr>
                <w:rFonts w:ascii="Times New Roman" w:hAnsi="Times New Roman"/>
                <w:sz w:val="18"/>
                <w:szCs w:val="18"/>
              </w:rPr>
              <w:t>отражается 0.00)</w:t>
            </w:r>
            <w:r w:rsidRPr="00651AF4">
              <w:rPr>
                <w:rFonts w:ascii="Times New Roman" w:hAnsi="Times New Roman"/>
                <w:sz w:val="18"/>
                <w:szCs w:val="18"/>
              </w:rPr>
              <w:t xml:space="preserve"> и импортируются в АЦК-Финансы как новая редакция ЭД «Планирование закупок»</w:t>
            </w:r>
            <w:r>
              <w:rPr>
                <w:rFonts w:ascii="Times New Roman" w:hAnsi="Times New Roman"/>
                <w:sz w:val="18"/>
                <w:szCs w:val="18"/>
              </w:rPr>
              <w:t xml:space="preserve">. </w:t>
            </w:r>
            <w:r>
              <w:rPr>
                <w:rFonts w:ascii="Times New Roman" w:hAnsi="Times New Roman"/>
                <w:sz w:val="18"/>
                <w:szCs w:val="18"/>
              </w:rPr>
              <w:br/>
              <w:t xml:space="preserve">Для того, чтобы ЭД «Планирование закупок» смог обработаться до статуса «Есть обеспечение», на стороне АЦК-Финансы, </w:t>
            </w:r>
            <w:r>
              <w:rPr>
                <w:rFonts w:ascii="Times New Roman" w:hAnsi="Times New Roman"/>
                <w:sz w:val="18"/>
                <w:szCs w:val="18"/>
                <w:lang w:val="en-US"/>
              </w:rPr>
              <w:t>c</w:t>
            </w:r>
            <w:r>
              <w:rPr>
                <w:rFonts w:ascii="Times New Roman" w:hAnsi="Times New Roman"/>
                <w:sz w:val="18"/>
                <w:szCs w:val="18"/>
              </w:rPr>
              <w:t xml:space="preserve"> использованием штатного функционала системы, должны быть отражены</w:t>
            </w:r>
            <w:r w:rsidRPr="00C456F7">
              <w:rPr>
                <w:rFonts w:ascii="Times New Roman" w:hAnsi="Times New Roman"/>
                <w:sz w:val="18"/>
                <w:szCs w:val="18"/>
              </w:rPr>
              <w:t xml:space="preserve"> Плановы</w:t>
            </w:r>
            <w:r>
              <w:rPr>
                <w:rFonts w:ascii="Times New Roman" w:hAnsi="Times New Roman"/>
                <w:sz w:val="18"/>
                <w:szCs w:val="18"/>
              </w:rPr>
              <w:t>е</w:t>
            </w:r>
            <w:r w:rsidRPr="00C456F7">
              <w:rPr>
                <w:rFonts w:ascii="Times New Roman" w:hAnsi="Times New Roman"/>
                <w:sz w:val="18"/>
                <w:szCs w:val="18"/>
              </w:rPr>
              <w:t xml:space="preserve"> пок</w:t>
            </w:r>
            <w:r>
              <w:rPr>
                <w:rFonts w:ascii="Times New Roman" w:hAnsi="Times New Roman"/>
                <w:sz w:val="18"/>
                <w:szCs w:val="18"/>
              </w:rPr>
              <w:t xml:space="preserve">азатели по новым КБК (обработкой уведомления </w:t>
            </w:r>
            <w:r w:rsidRPr="00C456F7">
              <w:rPr>
                <w:rFonts w:ascii="Times New Roman" w:hAnsi="Times New Roman"/>
                <w:sz w:val="18"/>
                <w:szCs w:val="18"/>
              </w:rPr>
              <w:t>об изменении бюджетных назначений/утверж</w:t>
            </w:r>
            <w:r>
              <w:rPr>
                <w:rFonts w:ascii="Times New Roman" w:hAnsi="Times New Roman"/>
                <w:sz w:val="18"/>
                <w:szCs w:val="18"/>
              </w:rPr>
              <w:t>дением</w:t>
            </w:r>
            <w:r w:rsidRPr="00C456F7">
              <w:rPr>
                <w:rFonts w:ascii="Times New Roman" w:hAnsi="Times New Roman"/>
                <w:sz w:val="18"/>
                <w:szCs w:val="18"/>
              </w:rPr>
              <w:t xml:space="preserve"> нов</w:t>
            </w:r>
            <w:r>
              <w:rPr>
                <w:rFonts w:ascii="Times New Roman" w:hAnsi="Times New Roman"/>
                <w:sz w:val="18"/>
                <w:szCs w:val="18"/>
              </w:rPr>
              <w:t>ой</w:t>
            </w:r>
            <w:r w:rsidRPr="00C456F7">
              <w:rPr>
                <w:rFonts w:ascii="Times New Roman" w:hAnsi="Times New Roman"/>
                <w:sz w:val="18"/>
                <w:szCs w:val="18"/>
              </w:rPr>
              <w:t xml:space="preserve"> редакци</w:t>
            </w:r>
            <w:r>
              <w:rPr>
                <w:rFonts w:ascii="Times New Roman" w:hAnsi="Times New Roman"/>
                <w:sz w:val="18"/>
                <w:szCs w:val="18"/>
              </w:rPr>
              <w:t xml:space="preserve">и </w:t>
            </w:r>
            <w:r w:rsidRPr="00C456F7">
              <w:rPr>
                <w:rFonts w:ascii="Times New Roman" w:hAnsi="Times New Roman"/>
                <w:sz w:val="18"/>
                <w:szCs w:val="18"/>
              </w:rPr>
              <w:t>Плана ФХД).</w:t>
            </w:r>
          </w:p>
          <w:p w:rsidR="00F848FE" w:rsidRPr="00A17C40" w:rsidRDefault="00F848FE" w:rsidP="00F848FE">
            <w:pPr>
              <w:numPr>
                <w:ilvl w:val="0"/>
                <w:numId w:val="1"/>
              </w:numPr>
              <w:shd w:val="clear" w:color="auto" w:fill="FFFFFF"/>
              <w:spacing w:before="100" w:beforeAutospacing="1" w:after="100" w:afterAutospacing="1"/>
              <w:ind w:left="0"/>
              <w:rPr>
                <w:rFonts w:ascii="Times New Roman" w:hAnsi="Times New Roman"/>
                <w:b/>
                <w:sz w:val="18"/>
                <w:szCs w:val="18"/>
                <w:u w:val="single"/>
              </w:rPr>
            </w:pPr>
            <w:r w:rsidRPr="00651AF4">
              <w:rPr>
                <w:rFonts w:ascii="Times New Roman" w:hAnsi="Times New Roman"/>
                <w:sz w:val="18"/>
                <w:szCs w:val="18"/>
              </w:rPr>
              <w:t xml:space="preserve">Далее в АЦК-Финансы импортируется контракт </w:t>
            </w:r>
            <w:r>
              <w:rPr>
                <w:rFonts w:ascii="Times New Roman" w:hAnsi="Times New Roman"/>
                <w:sz w:val="18"/>
                <w:szCs w:val="18"/>
              </w:rPr>
              <w:t xml:space="preserve">по новой КБК, </w:t>
            </w:r>
            <w:r w:rsidRPr="00651AF4">
              <w:rPr>
                <w:rFonts w:ascii="Times New Roman" w:hAnsi="Times New Roman"/>
                <w:sz w:val="18"/>
                <w:szCs w:val="18"/>
              </w:rPr>
              <w:t>с установленным признаком</w:t>
            </w:r>
            <w:r>
              <w:rPr>
                <w:rFonts w:ascii="Times New Roman" w:hAnsi="Times New Roman"/>
                <w:color w:val="C00000"/>
                <w:sz w:val="18"/>
                <w:szCs w:val="18"/>
              </w:rPr>
              <w:t xml:space="preserve"> </w:t>
            </w:r>
            <w:r w:rsidRPr="009D1DC4">
              <w:rPr>
                <w:rFonts w:ascii="Times New Roman" w:hAnsi="Times New Roman"/>
                <w:sz w:val="18"/>
                <w:szCs w:val="18"/>
              </w:rPr>
              <w:t xml:space="preserve">«Переносить обязательства по </w:t>
            </w:r>
            <w:r w:rsidRPr="00901400">
              <w:rPr>
                <w:rFonts w:ascii="Times New Roman" w:hAnsi="Times New Roman"/>
                <w:sz w:val="18"/>
                <w:szCs w:val="18"/>
                <w:shd w:val="clear" w:color="auto" w:fill="FFFFFF"/>
              </w:rPr>
              <w:t>план</w:t>
            </w:r>
            <w:r>
              <w:rPr>
                <w:rFonts w:ascii="Times New Roman" w:hAnsi="Times New Roman"/>
                <w:sz w:val="18"/>
                <w:szCs w:val="18"/>
                <w:shd w:val="clear" w:color="auto" w:fill="FFFFFF"/>
              </w:rPr>
              <w:t>ированию</w:t>
            </w:r>
            <w:r w:rsidRPr="009D1DC4">
              <w:rPr>
                <w:rFonts w:ascii="Times New Roman" w:hAnsi="Times New Roman"/>
                <w:sz w:val="18"/>
                <w:szCs w:val="18"/>
              </w:rPr>
              <w:t xml:space="preserve"> закупок</w:t>
            </w:r>
            <w:r w:rsidRPr="00E700A3">
              <w:rPr>
                <w:rFonts w:ascii="Times New Roman" w:hAnsi="Times New Roman"/>
                <w:sz w:val="18"/>
                <w:szCs w:val="18"/>
              </w:rPr>
              <w:t>». Также необходимо указать соответствующий признак "КБК были изменены относительно Извещения", "</w:t>
            </w:r>
            <w:r w:rsidRPr="00CA23C5">
              <w:rPr>
                <w:rFonts w:ascii="Times New Roman" w:hAnsi="Times New Roman"/>
                <w:sz w:val="18"/>
                <w:szCs w:val="18"/>
              </w:rPr>
              <w:t>КВР были изменены относительно Извещения</w:t>
            </w:r>
            <w:r w:rsidRPr="00E700A3">
              <w:rPr>
                <w:rFonts w:ascii="Times New Roman" w:hAnsi="Times New Roman"/>
                <w:sz w:val="18"/>
                <w:szCs w:val="18"/>
              </w:rPr>
              <w:t>" или "</w:t>
            </w:r>
            <w:r w:rsidRPr="00CA23C5">
              <w:rPr>
                <w:rFonts w:ascii="Times New Roman" w:hAnsi="Times New Roman"/>
                <w:sz w:val="18"/>
                <w:szCs w:val="18"/>
              </w:rPr>
              <w:t>КЦСР были изменены относительно Извещения</w:t>
            </w:r>
            <w:r w:rsidRPr="00E700A3">
              <w:rPr>
                <w:rFonts w:ascii="Times New Roman" w:hAnsi="Times New Roman"/>
                <w:sz w:val="18"/>
                <w:szCs w:val="18"/>
              </w:rPr>
              <w:t>" в случае, если закупка проводится в целях реализации национальных проектов</w:t>
            </w:r>
            <w:r w:rsidRPr="00CA23C5">
              <w:rPr>
                <w:rFonts w:ascii="Times New Roman" w:hAnsi="Times New Roman"/>
                <w:sz w:val="18"/>
                <w:szCs w:val="18"/>
              </w:rPr>
              <w:t>.</w:t>
            </w:r>
          </w:p>
          <w:p w:rsidR="00A17C40" w:rsidRPr="00D945F7" w:rsidRDefault="00A17C40" w:rsidP="00F848FE">
            <w:pPr>
              <w:numPr>
                <w:ilvl w:val="0"/>
                <w:numId w:val="1"/>
              </w:numPr>
              <w:shd w:val="clear" w:color="auto" w:fill="FFFFFF"/>
              <w:spacing w:before="100" w:beforeAutospacing="1" w:after="100" w:afterAutospacing="1"/>
              <w:ind w:left="0"/>
              <w:rPr>
                <w:rFonts w:ascii="Times New Roman" w:hAnsi="Times New Roman"/>
                <w:b/>
                <w:sz w:val="18"/>
                <w:szCs w:val="18"/>
                <w:u w:val="single"/>
              </w:rPr>
            </w:pPr>
          </w:p>
          <w:p w:rsidR="00293B6E" w:rsidRPr="00F848FE" w:rsidRDefault="00F848FE" w:rsidP="00F848FE">
            <w:pPr>
              <w:numPr>
                <w:ilvl w:val="0"/>
                <w:numId w:val="1"/>
              </w:numPr>
              <w:shd w:val="clear" w:color="auto" w:fill="FFFFFF"/>
              <w:spacing w:before="100" w:beforeAutospacing="1" w:after="0"/>
              <w:ind w:left="0" w:hanging="357"/>
              <w:jc w:val="both"/>
              <w:rPr>
                <w:rFonts w:ascii="Times New Roman" w:hAnsi="Times New Roman"/>
                <w:sz w:val="18"/>
                <w:szCs w:val="18"/>
                <w:u w:val="single"/>
              </w:rPr>
            </w:pPr>
            <w:r w:rsidRPr="00B8008F">
              <w:rPr>
                <w:rFonts w:ascii="Times New Roman" w:hAnsi="Times New Roman"/>
                <w:sz w:val="18"/>
                <w:szCs w:val="18"/>
                <w:u w:val="single"/>
              </w:rPr>
              <w:lastRenderedPageBreak/>
              <w:t>В АЦК-Госзаказ завершить Заявку на закупку через АРМ «Резерв лимитов/План ФХД».</w:t>
            </w:r>
          </w:p>
        </w:tc>
        <w:tc>
          <w:tcPr>
            <w:tcW w:w="4678" w:type="dxa"/>
            <w:vMerge/>
          </w:tcPr>
          <w:p w:rsidR="00293B6E" w:rsidRDefault="00293B6E" w:rsidP="00CF0B8F">
            <w:pPr>
              <w:pStyle w:val="a6"/>
              <w:spacing w:before="0" w:beforeAutospacing="0" w:after="0" w:afterAutospacing="0" w:line="270" w:lineRule="atLeast"/>
              <w:rPr>
                <w:sz w:val="18"/>
                <w:szCs w:val="18"/>
              </w:rPr>
            </w:pPr>
          </w:p>
        </w:tc>
      </w:tr>
      <w:tr w:rsidR="00293B6E" w:rsidRPr="00F67470" w:rsidTr="003D3553">
        <w:tc>
          <w:tcPr>
            <w:tcW w:w="596" w:type="dxa"/>
            <w:shd w:val="clear" w:color="auto" w:fill="auto"/>
          </w:tcPr>
          <w:p w:rsidR="00293B6E" w:rsidRDefault="00293B6E" w:rsidP="008F739D">
            <w:pPr>
              <w:jc w:val="both"/>
              <w:rPr>
                <w:rFonts w:ascii="Times New Roman" w:hAnsi="Times New Roman"/>
                <w:sz w:val="18"/>
                <w:szCs w:val="18"/>
              </w:rPr>
            </w:pPr>
            <w:bookmarkStart w:id="10" w:name="пункт10" w:colFirst="0" w:colLast="1"/>
            <w:bookmarkEnd w:id="9"/>
            <w:r>
              <w:rPr>
                <w:rFonts w:ascii="Times New Roman" w:hAnsi="Times New Roman"/>
                <w:sz w:val="18"/>
                <w:szCs w:val="18"/>
              </w:rPr>
              <w:t>10</w:t>
            </w:r>
          </w:p>
        </w:tc>
        <w:tc>
          <w:tcPr>
            <w:tcW w:w="2131" w:type="dxa"/>
            <w:shd w:val="clear" w:color="auto" w:fill="auto"/>
          </w:tcPr>
          <w:p w:rsidR="00293B6E" w:rsidRPr="00293B6E" w:rsidRDefault="00293B6E" w:rsidP="00646CBA">
            <w:pPr>
              <w:rPr>
                <w:rFonts w:ascii="Times New Roman" w:hAnsi="Times New Roman"/>
                <w:sz w:val="18"/>
                <w:szCs w:val="18"/>
              </w:rPr>
            </w:pPr>
            <w:r>
              <w:rPr>
                <w:rFonts w:ascii="Times New Roman" w:hAnsi="Times New Roman"/>
                <w:sz w:val="18"/>
                <w:szCs w:val="18"/>
              </w:rPr>
              <w:t>Отмена закупки</w:t>
            </w:r>
            <w:r w:rsidRPr="00646CBA">
              <w:rPr>
                <w:rFonts w:ascii="Times New Roman" w:hAnsi="Times New Roman"/>
                <w:sz w:val="18"/>
                <w:szCs w:val="18"/>
              </w:rPr>
              <w:t>/</w:t>
            </w:r>
            <w:r w:rsidR="00646CBA" w:rsidRPr="003F0095">
              <w:rPr>
                <w:rFonts w:ascii="Times New Roman" w:hAnsi="Times New Roman"/>
                <w:sz w:val="18"/>
                <w:szCs w:val="18"/>
              </w:rPr>
              <w:t xml:space="preserve">процедура определения поставщика признаны </w:t>
            </w:r>
            <w:r w:rsidRPr="003F0095">
              <w:rPr>
                <w:rFonts w:ascii="Times New Roman" w:hAnsi="Times New Roman"/>
                <w:sz w:val="18"/>
                <w:szCs w:val="18"/>
              </w:rPr>
              <w:t>несостоявшийся</w:t>
            </w:r>
            <w:r>
              <w:rPr>
                <w:rFonts w:ascii="Times New Roman" w:hAnsi="Times New Roman"/>
                <w:sz w:val="18"/>
                <w:szCs w:val="18"/>
              </w:rPr>
              <w:t xml:space="preserve"> </w:t>
            </w:r>
          </w:p>
        </w:tc>
        <w:tc>
          <w:tcPr>
            <w:tcW w:w="7162" w:type="dxa"/>
            <w:shd w:val="clear" w:color="auto" w:fill="auto"/>
          </w:tcPr>
          <w:p w:rsidR="00237D19" w:rsidRDefault="00237D19" w:rsidP="00237D19">
            <w:pPr>
              <w:jc w:val="both"/>
              <w:rPr>
                <w:rFonts w:ascii="Times New Roman" w:hAnsi="Times New Roman"/>
                <w:sz w:val="18"/>
                <w:szCs w:val="18"/>
              </w:rPr>
            </w:pPr>
            <w:r>
              <w:rPr>
                <w:rFonts w:ascii="Times New Roman" w:hAnsi="Times New Roman"/>
                <w:sz w:val="18"/>
                <w:szCs w:val="18"/>
              </w:rPr>
              <w:t>И</w:t>
            </w:r>
            <w:r w:rsidRPr="009D1DC4">
              <w:rPr>
                <w:rFonts w:ascii="Times New Roman" w:hAnsi="Times New Roman"/>
                <w:sz w:val="18"/>
                <w:szCs w:val="18"/>
              </w:rPr>
              <w:t>зменения в</w:t>
            </w:r>
            <w:r>
              <w:rPr>
                <w:rFonts w:ascii="Times New Roman" w:hAnsi="Times New Roman"/>
                <w:sz w:val="18"/>
                <w:szCs w:val="18"/>
              </w:rPr>
              <w:t xml:space="preserve"> ЭД</w:t>
            </w:r>
            <w:r w:rsidRPr="009D1DC4">
              <w:rPr>
                <w:rFonts w:ascii="Times New Roman" w:hAnsi="Times New Roman"/>
                <w:sz w:val="18"/>
                <w:szCs w:val="18"/>
              </w:rPr>
              <w:t xml:space="preserve"> </w:t>
            </w:r>
            <w:r>
              <w:rPr>
                <w:rFonts w:ascii="Times New Roman" w:hAnsi="Times New Roman"/>
                <w:sz w:val="18"/>
                <w:szCs w:val="18"/>
              </w:rPr>
              <w:t>«</w:t>
            </w:r>
            <w:r w:rsidRPr="009D1DC4">
              <w:rPr>
                <w:rFonts w:ascii="Times New Roman" w:hAnsi="Times New Roman"/>
                <w:sz w:val="18"/>
                <w:szCs w:val="18"/>
              </w:rPr>
              <w:t>План</w:t>
            </w:r>
            <w:r>
              <w:rPr>
                <w:rFonts w:ascii="Times New Roman" w:hAnsi="Times New Roman"/>
                <w:sz w:val="18"/>
                <w:szCs w:val="18"/>
              </w:rPr>
              <w:t xml:space="preserve">ирование закупок» вносятся </w:t>
            </w:r>
            <w:r w:rsidRPr="003F0095">
              <w:rPr>
                <w:rFonts w:ascii="Times New Roman" w:hAnsi="Times New Roman"/>
                <w:sz w:val="18"/>
                <w:szCs w:val="18"/>
              </w:rPr>
              <w:t>при необходимости</w:t>
            </w:r>
            <w:r>
              <w:rPr>
                <w:rFonts w:ascii="Times New Roman" w:hAnsi="Times New Roman"/>
                <w:sz w:val="18"/>
                <w:szCs w:val="18"/>
              </w:rPr>
              <w:t xml:space="preserve">, см. столбец «Обоснование по НПА». </w:t>
            </w:r>
            <w:r w:rsidRPr="008048B3">
              <w:rPr>
                <w:rFonts w:ascii="Times New Roman" w:hAnsi="Times New Roman"/>
                <w:sz w:val="18"/>
                <w:szCs w:val="18"/>
              </w:rPr>
              <w:t>Если ЭД «Заявка на закупку продукции»</w:t>
            </w:r>
            <w:proofErr w:type="gramStart"/>
            <w:r w:rsidRPr="008048B3">
              <w:rPr>
                <w:rFonts w:ascii="Times New Roman" w:hAnsi="Times New Roman"/>
                <w:sz w:val="18"/>
                <w:szCs w:val="18"/>
              </w:rPr>
              <w:t>/«</w:t>
            </w:r>
            <w:proofErr w:type="gramEnd"/>
            <w:r w:rsidRPr="008048B3">
              <w:rPr>
                <w:rFonts w:ascii="Times New Roman" w:hAnsi="Times New Roman"/>
                <w:sz w:val="18"/>
                <w:szCs w:val="18"/>
              </w:rPr>
              <w:t>Заявка на закупку продукции БУ/АУ» завершается, использовать автоматическое порождение ЭД «Справки по обязательствам по План</w:t>
            </w:r>
            <w:r>
              <w:rPr>
                <w:rFonts w:ascii="Times New Roman" w:hAnsi="Times New Roman"/>
                <w:sz w:val="18"/>
                <w:szCs w:val="18"/>
              </w:rPr>
              <w:t>ированию</w:t>
            </w:r>
            <w:r w:rsidRPr="008048B3">
              <w:rPr>
                <w:rFonts w:ascii="Times New Roman" w:hAnsi="Times New Roman"/>
                <w:sz w:val="18"/>
                <w:szCs w:val="18"/>
              </w:rPr>
              <w:t xml:space="preserve"> закупок» (Бюджетные параметры/Закупки/Автоматически формировать Справку по обязательствам по План</w:t>
            </w:r>
            <w:r>
              <w:rPr>
                <w:rFonts w:ascii="Times New Roman" w:hAnsi="Times New Roman"/>
                <w:sz w:val="18"/>
                <w:szCs w:val="18"/>
              </w:rPr>
              <w:t>ированию</w:t>
            </w:r>
            <w:r w:rsidRPr="008048B3">
              <w:rPr>
                <w:rFonts w:ascii="Times New Roman" w:hAnsi="Times New Roman"/>
                <w:sz w:val="18"/>
                <w:szCs w:val="18"/>
              </w:rPr>
              <w:t xml:space="preserve"> закупок при освобождении лимитов/плановых показателей по строке Заявки на закупку продукции)</w:t>
            </w:r>
            <w:r>
              <w:rPr>
                <w:rFonts w:ascii="Times New Roman" w:hAnsi="Times New Roman"/>
                <w:sz w:val="18"/>
                <w:szCs w:val="18"/>
              </w:rPr>
              <w:t>. Е</w:t>
            </w:r>
            <w:r w:rsidRPr="008048B3">
              <w:rPr>
                <w:rFonts w:ascii="Times New Roman" w:hAnsi="Times New Roman"/>
                <w:sz w:val="18"/>
                <w:szCs w:val="18"/>
              </w:rPr>
              <w:t xml:space="preserve">сли </w:t>
            </w:r>
            <w:r>
              <w:rPr>
                <w:rFonts w:ascii="Times New Roman" w:hAnsi="Times New Roman"/>
                <w:sz w:val="18"/>
                <w:szCs w:val="18"/>
              </w:rPr>
              <w:t xml:space="preserve">вышеуказанный </w:t>
            </w:r>
            <w:r w:rsidRPr="008048B3">
              <w:rPr>
                <w:rFonts w:ascii="Times New Roman" w:hAnsi="Times New Roman"/>
                <w:sz w:val="18"/>
                <w:szCs w:val="18"/>
              </w:rPr>
              <w:t>параметр отключен, сформировать вручную ЭД «Справки по обязательствам по План</w:t>
            </w:r>
            <w:r>
              <w:rPr>
                <w:rFonts w:ascii="Times New Roman" w:hAnsi="Times New Roman"/>
                <w:sz w:val="18"/>
                <w:szCs w:val="18"/>
              </w:rPr>
              <w:t>ированию</w:t>
            </w:r>
            <w:r w:rsidRPr="008048B3">
              <w:rPr>
                <w:rFonts w:ascii="Times New Roman" w:hAnsi="Times New Roman"/>
                <w:sz w:val="18"/>
                <w:szCs w:val="18"/>
              </w:rPr>
              <w:t xml:space="preserve"> закупок»</w:t>
            </w:r>
            <w:r>
              <w:rPr>
                <w:rFonts w:ascii="Times New Roman" w:hAnsi="Times New Roman"/>
                <w:sz w:val="18"/>
                <w:szCs w:val="18"/>
              </w:rPr>
              <w:t xml:space="preserve"> с отрицательной суммой завершаемого </w:t>
            </w:r>
            <w:r w:rsidRPr="008048B3">
              <w:rPr>
                <w:rFonts w:ascii="Times New Roman" w:hAnsi="Times New Roman"/>
                <w:sz w:val="18"/>
                <w:szCs w:val="18"/>
              </w:rPr>
              <w:t>ЭД «Заявка на закупку продукции»</w:t>
            </w:r>
            <w:proofErr w:type="gramStart"/>
            <w:r w:rsidRPr="008048B3">
              <w:rPr>
                <w:rFonts w:ascii="Times New Roman" w:hAnsi="Times New Roman"/>
                <w:sz w:val="18"/>
                <w:szCs w:val="18"/>
              </w:rPr>
              <w:t>/«</w:t>
            </w:r>
            <w:proofErr w:type="gramEnd"/>
            <w:r w:rsidRPr="008048B3">
              <w:rPr>
                <w:rFonts w:ascii="Times New Roman" w:hAnsi="Times New Roman"/>
                <w:sz w:val="18"/>
                <w:szCs w:val="18"/>
              </w:rPr>
              <w:t>Заявка на закупку продукции БУ/АУ»</w:t>
            </w:r>
          </w:p>
          <w:p w:rsidR="00EF0CD8" w:rsidRPr="002E3B3F" w:rsidRDefault="00237D19" w:rsidP="00237D19">
            <w:pPr>
              <w:rPr>
                <w:rFonts w:ascii="Times New Roman" w:hAnsi="Times New Roman"/>
                <w:sz w:val="18"/>
                <w:szCs w:val="18"/>
              </w:rPr>
            </w:pPr>
            <w:r w:rsidRPr="00651AF4">
              <w:rPr>
                <w:rFonts w:ascii="Times New Roman" w:hAnsi="Times New Roman"/>
                <w:sz w:val="18"/>
                <w:szCs w:val="18"/>
              </w:rPr>
              <w:t xml:space="preserve">На стороне Госзаказа отражаются </w:t>
            </w:r>
            <w:r>
              <w:rPr>
                <w:rFonts w:ascii="Times New Roman" w:hAnsi="Times New Roman"/>
                <w:sz w:val="18"/>
                <w:szCs w:val="18"/>
              </w:rPr>
              <w:t>соответствующие изменения</w:t>
            </w:r>
            <w:r w:rsidRPr="00651AF4">
              <w:rPr>
                <w:rFonts w:ascii="Times New Roman" w:hAnsi="Times New Roman"/>
                <w:sz w:val="18"/>
                <w:szCs w:val="18"/>
              </w:rPr>
              <w:t xml:space="preserve"> в</w:t>
            </w:r>
            <w:r>
              <w:rPr>
                <w:rFonts w:ascii="Times New Roman" w:hAnsi="Times New Roman"/>
                <w:sz w:val="18"/>
                <w:szCs w:val="18"/>
              </w:rPr>
              <w:t xml:space="preserve"> </w:t>
            </w:r>
            <w:r w:rsidRPr="00707232">
              <w:rPr>
                <w:rFonts w:ascii="Times New Roman" w:hAnsi="Times New Roman"/>
                <w:sz w:val="18"/>
                <w:szCs w:val="18"/>
              </w:rPr>
              <w:t xml:space="preserve">Плане-графике закупок  </w:t>
            </w:r>
            <w:r w:rsidRPr="00651AF4">
              <w:rPr>
                <w:rFonts w:ascii="Times New Roman" w:hAnsi="Times New Roman"/>
                <w:sz w:val="18"/>
                <w:szCs w:val="18"/>
              </w:rPr>
              <w:t>и импортируются в АЦК-Финансы как новая редакция ЭД «Планирование закупок»</w:t>
            </w:r>
            <w:r>
              <w:rPr>
                <w:rFonts w:ascii="Times New Roman" w:hAnsi="Times New Roman"/>
                <w:sz w:val="18"/>
                <w:szCs w:val="18"/>
              </w:rPr>
              <w:t>.</w:t>
            </w:r>
          </w:p>
        </w:tc>
        <w:tc>
          <w:tcPr>
            <w:tcW w:w="4678" w:type="dxa"/>
          </w:tcPr>
          <w:p w:rsidR="00EF0CD8" w:rsidRDefault="00EF0CD8" w:rsidP="00EF0CD8">
            <w:pPr>
              <w:pStyle w:val="a6"/>
              <w:spacing w:before="0" w:beforeAutospacing="0" w:after="0" w:afterAutospacing="0" w:line="270" w:lineRule="atLeast"/>
              <w:rPr>
                <w:rFonts w:eastAsia="Calibri"/>
                <w:b/>
                <w:i/>
                <w:sz w:val="18"/>
                <w:szCs w:val="18"/>
                <w:lang w:eastAsia="en-US"/>
              </w:rPr>
            </w:pPr>
            <w:r w:rsidRPr="00CF0B8F">
              <w:rPr>
                <w:rFonts w:eastAsia="Calibri"/>
                <w:b/>
                <w:i/>
                <w:sz w:val="18"/>
                <w:szCs w:val="18"/>
                <w:lang w:eastAsia="en-US"/>
              </w:rPr>
              <w:t>Постановление Правительства РФ от 30.09.2019 N 1279</w:t>
            </w:r>
            <w:r>
              <w:rPr>
                <w:rFonts w:eastAsia="Calibri"/>
                <w:b/>
                <w:i/>
                <w:sz w:val="18"/>
                <w:szCs w:val="18"/>
                <w:lang w:eastAsia="en-US"/>
              </w:rPr>
              <w:t xml:space="preserve"> </w:t>
            </w:r>
            <w:r w:rsidRPr="00CF0B8F">
              <w:rPr>
                <w:rFonts w:eastAsia="Calibri"/>
                <w:b/>
                <w:i/>
                <w:sz w:val="18"/>
                <w:szCs w:val="18"/>
                <w:lang w:eastAsia="en-US"/>
              </w:rPr>
              <w:t>(ред. от 27.12.2019)</w:t>
            </w:r>
          </w:p>
          <w:p w:rsidR="00EF0CD8" w:rsidRPr="00CF0B8F" w:rsidRDefault="00EF0CD8" w:rsidP="00EF0CD8">
            <w:pPr>
              <w:pStyle w:val="a6"/>
              <w:spacing w:before="0" w:beforeAutospacing="0" w:after="0" w:afterAutospacing="0" w:line="270" w:lineRule="atLeast"/>
              <w:rPr>
                <w:rFonts w:eastAsia="Calibri"/>
                <w:b/>
                <w:i/>
                <w:sz w:val="18"/>
                <w:szCs w:val="18"/>
                <w:lang w:eastAsia="en-US"/>
              </w:rPr>
            </w:pPr>
          </w:p>
          <w:p w:rsidR="00EF0CD8" w:rsidRPr="000C4D43" w:rsidRDefault="00EF0CD8" w:rsidP="00EF0CD8">
            <w:pPr>
              <w:autoSpaceDE w:val="0"/>
              <w:autoSpaceDN w:val="0"/>
              <w:adjustRightInd w:val="0"/>
              <w:spacing w:after="0" w:line="240" w:lineRule="auto"/>
              <w:jc w:val="both"/>
              <w:rPr>
                <w:rFonts w:ascii="Times New Roman" w:hAnsi="Times New Roman"/>
                <w:i/>
                <w:sz w:val="18"/>
                <w:szCs w:val="18"/>
                <w:lang w:eastAsia="ru-RU"/>
              </w:rPr>
            </w:pPr>
            <w:r w:rsidRPr="000C4D43">
              <w:rPr>
                <w:rFonts w:ascii="Times New Roman" w:hAnsi="Times New Roman"/>
                <w:b/>
                <w:i/>
                <w:sz w:val="18"/>
                <w:szCs w:val="18"/>
                <w:lang w:eastAsia="ru-RU"/>
              </w:rPr>
              <w:t>22</w:t>
            </w:r>
            <w:r w:rsidRPr="000C4D43">
              <w:rPr>
                <w:rFonts w:ascii="Times New Roman" w:hAnsi="Times New Roman"/>
                <w:i/>
                <w:sz w:val="18"/>
                <w:szCs w:val="18"/>
                <w:lang w:eastAsia="ru-RU"/>
              </w:rPr>
              <w:t>.</w:t>
            </w:r>
            <w:r>
              <w:rPr>
                <w:rFonts w:ascii="Arial" w:hAnsi="Arial" w:cs="Arial"/>
                <w:sz w:val="20"/>
                <w:szCs w:val="20"/>
                <w:lang w:eastAsia="ru-RU"/>
              </w:rPr>
              <w:t xml:space="preserve"> </w:t>
            </w:r>
            <w:r w:rsidRPr="000C4D43">
              <w:rPr>
                <w:rFonts w:ascii="Times New Roman" w:hAnsi="Times New Roman"/>
                <w:i/>
                <w:sz w:val="18"/>
                <w:szCs w:val="18"/>
                <w:lang w:eastAsia="ru-RU"/>
              </w:rPr>
              <w:t>Планы-графики подлежат изменению при необходимости в случаях:</w:t>
            </w:r>
          </w:p>
          <w:p w:rsidR="00EF0CD8" w:rsidRPr="000C4D43" w:rsidRDefault="00EF0CD8" w:rsidP="00EF0CD8">
            <w:pPr>
              <w:autoSpaceDE w:val="0"/>
              <w:autoSpaceDN w:val="0"/>
              <w:adjustRightInd w:val="0"/>
              <w:spacing w:after="0" w:line="240" w:lineRule="auto"/>
              <w:ind w:firstLine="539"/>
              <w:jc w:val="both"/>
              <w:rPr>
                <w:rFonts w:ascii="Times New Roman" w:hAnsi="Times New Roman"/>
                <w:i/>
                <w:sz w:val="18"/>
                <w:szCs w:val="18"/>
                <w:lang w:eastAsia="ru-RU"/>
              </w:rPr>
            </w:pPr>
            <w:r>
              <w:rPr>
                <w:rFonts w:ascii="Times New Roman" w:hAnsi="Times New Roman"/>
                <w:i/>
                <w:sz w:val="18"/>
                <w:szCs w:val="18"/>
                <w:lang w:eastAsia="ru-RU"/>
              </w:rPr>
              <w:t>…..</w:t>
            </w:r>
          </w:p>
          <w:p w:rsidR="00EF0CD8" w:rsidRPr="000C4D43" w:rsidRDefault="00EF0CD8" w:rsidP="00EF0CD8">
            <w:pPr>
              <w:autoSpaceDE w:val="0"/>
              <w:autoSpaceDN w:val="0"/>
              <w:adjustRightInd w:val="0"/>
              <w:spacing w:after="0"/>
              <w:ind w:firstLine="539"/>
              <w:jc w:val="both"/>
              <w:rPr>
                <w:rFonts w:ascii="Times New Roman" w:hAnsi="Times New Roman"/>
                <w:i/>
                <w:sz w:val="18"/>
                <w:szCs w:val="18"/>
                <w:lang w:eastAsia="ru-RU"/>
              </w:rPr>
            </w:pPr>
            <w:r w:rsidRPr="000C4D43">
              <w:rPr>
                <w:rFonts w:ascii="Times New Roman" w:hAnsi="Times New Roman"/>
                <w:i/>
                <w:sz w:val="18"/>
                <w:szCs w:val="18"/>
                <w:lang w:eastAsia="ru-RU"/>
              </w:rPr>
              <w:t>г) признания определения поставщика (подрядчика, исполнителя) несостоявшимся;</w:t>
            </w:r>
          </w:p>
          <w:p w:rsidR="00293B6E" w:rsidRPr="002E3B3F" w:rsidRDefault="00EF0CD8" w:rsidP="00EF0CD8">
            <w:pPr>
              <w:jc w:val="both"/>
              <w:rPr>
                <w:rFonts w:ascii="Times New Roman" w:hAnsi="Times New Roman"/>
                <w:sz w:val="18"/>
                <w:szCs w:val="18"/>
              </w:rPr>
            </w:pPr>
            <w:r>
              <w:rPr>
                <w:rFonts w:ascii="Times New Roman" w:hAnsi="Times New Roman"/>
                <w:i/>
                <w:sz w:val="18"/>
                <w:szCs w:val="18"/>
                <w:lang w:eastAsia="ru-RU"/>
              </w:rPr>
              <w:t xml:space="preserve">          ……</w:t>
            </w:r>
          </w:p>
        </w:tc>
      </w:tr>
      <w:bookmarkEnd w:id="0"/>
      <w:bookmarkEnd w:id="1"/>
      <w:bookmarkEnd w:id="2"/>
      <w:bookmarkEnd w:id="3"/>
      <w:bookmarkEnd w:id="5"/>
      <w:bookmarkEnd w:id="10"/>
    </w:tbl>
    <w:p w:rsidR="004556E1" w:rsidRDefault="004556E1" w:rsidP="002311C9"/>
    <w:sectPr w:rsidR="004556E1" w:rsidSect="00B4426E">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78A" w:rsidRDefault="002B378A" w:rsidP="00B4426E">
      <w:pPr>
        <w:spacing w:after="0" w:line="240" w:lineRule="auto"/>
      </w:pPr>
      <w:r>
        <w:separator/>
      </w:r>
    </w:p>
  </w:endnote>
  <w:endnote w:type="continuationSeparator" w:id="0">
    <w:p w:rsidR="002B378A" w:rsidRDefault="002B378A" w:rsidP="00B4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26E" w:rsidRDefault="00B4426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478908"/>
      <w:docPartObj>
        <w:docPartGallery w:val="Page Numbers (Bottom of Page)"/>
        <w:docPartUnique/>
      </w:docPartObj>
    </w:sdtPr>
    <w:sdtEndPr/>
    <w:sdtContent>
      <w:p w:rsidR="00B4426E" w:rsidRDefault="00B4426E">
        <w:pPr>
          <w:pStyle w:val="ac"/>
          <w:jc w:val="center"/>
        </w:pPr>
        <w:r>
          <w:fldChar w:fldCharType="begin"/>
        </w:r>
        <w:r>
          <w:instrText>PAGE   \* MERGEFORMAT</w:instrText>
        </w:r>
        <w:r>
          <w:fldChar w:fldCharType="separate"/>
        </w:r>
        <w:r w:rsidR="00D378C9">
          <w:rPr>
            <w:noProof/>
          </w:rPr>
          <w:t>5</w:t>
        </w:r>
        <w:r>
          <w:fldChar w:fldCharType="end"/>
        </w:r>
      </w:p>
    </w:sdtContent>
  </w:sdt>
  <w:p w:rsidR="00B4426E" w:rsidRDefault="00B4426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26E" w:rsidRDefault="00B4426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78A" w:rsidRDefault="002B378A" w:rsidP="00B4426E">
      <w:pPr>
        <w:spacing w:after="0" w:line="240" w:lineRule="auto"/>
      </w:pPr>
      <w:r>
        <w:separator/>
      </w:r>
    </w:p>
  </w:footnote>
  <w:footnote w:type="continuationSeparator" w:id="0">
    <w:p w:rsidR="002B378A" w:rsidRDefault="002B378A" w:rsidP="00B4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26E" w:rsidRDefault="00B4426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26E" w:rsidRDefault="00B4426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26E" w:rsidRDefault="00B4426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41160"/>
    <w:multiLevelType w:val="multilevel"/>
    <w:tmpl w:val="67800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6E1"/>
    <w:rsid w:val="000120E4"/>
    <w:rsid w:val="00083089"/>
    <w:rsid w:val="000B7517"/>
    <w:rsid w:val="000B76E4"/>
    <w:rsid w:val="000E108B"/>
    <w:rsid w:val="001075C4"/>
    <w:rsid w:val="00130F48"/>
    <w:rsid w:val="00136FC1"/>
    <w:rsid w:val="00142F65"/>
    <w:rsid w:val="00166C46"/>
    <w:rsid w:val="00171CE7"/>
    <w:rsid w:val="001D7E99"/>
    <w:rsid w:val="001E75FC"/>
    <w:rsid w:val="00201255"/>
    <w:rsid w:val="00202525"/>
    <w:rsid w:val="002311C9"/>
    <w:rsid w:val="00237D19"/>
    <w:rsid w:val="00247BE5"/>
    <w:rsid w:val="00271304"/>
    <w:rsid w:val="00293B6E"/>
    <w:rsid w:val="002A3895"/>
    <w:rsid w:val="002B215B"/>
    <w:rsid w:val="002B378A"/>
    <w:rsid w:val="002F22E3"/>
    <w:rsid w:val="00313310"/>
    <w:rsid w:val="00322717"/>
    <w:rsid w:val="0032554F"/>
    <w:rsid w:val="00371156"/>
    <w:rsid w:val="00376787"/>
    <w:rsid w:val="00380809"/>
    <w:rsid w:val="003A2665"/>
    <w:rsid w:val="003A3055"/>
    <w:rsid w:val="003B572F"/>
    <w:rsid w:val="003C5A81"/>
    <w:rsid w:val="003D3553"/>
    <w:rsid w:val="003F0095"/>
    <w:rsid w:val="003F16A1"/>
    <w:rsid w:val="004301DB"/>
    <w:rsid w:val="004311E3"/>
    <w:rsid w:val="00436DEE"/>
    <w:rsid w:val="004556E1"/>
    <w:rsid w:val="00464084"/>
    <w:rsid w:val="004B3A68"/>
    <w:rsid w:val="00521E84"/>
    <w:rsid w:val="0052661D"/>
    <w:rsid w:val="00561277"/>
    <w:rsid w:val="005D40E2"/>
    <w:rsid w:val="005D6D1D"/>
    <w:rsid w:val="005E0FB8"/>
    <w:rsid w:val="005E1569"/>
    <w:rsid w:val="00612F2C"/>
    <w:rsid w:val="006224BC"/>
    <w:rsid w:val="00646CBA"/>
    <w:rsid w:val="006E3A1A"/>
    <w:rsid w:val="006F5F46"/>
    <w:rsid w:val="00707232"/>
    <w:rsid w:val="00736C3E"/>
    <w:rsid w:val="007932BC"/>
    <w:rsid w:val="007E2AC1"/>
    <w:rsid w:val="00800F46"/>
    <w:rsid w:val="008227D0"/>
    <w:rsid w:val="008261E8"/>
    <w:rsid w:val="008373D8"/>
    <w:rsid w:val="00855D6B"/>
    <w:rsid w:val="00875880"/>
    <w:rsid w:val="008C32EE"/>
    <w:rsid w:val="008D552F"/>
    <w:rsid w:val="00917082"/>
    <w:rsid w:val="009242E2"/>
    <w:rsid w:val="00932E45"/>
    <w:rsid w:val="00964E89"/>
    <w:rsid w:val="009807E6"/>
    <w:rsid w:val="00987677"/>
    <w:rsid w:val="00A144D9"/>
    <w:rsid w:val="00A17C40"/>
    <w:rsid w:val="00A73085"/>
    <w:rsid w:val="00A73B60"/>
    <w:rsid w:val="00AA555A"/>
    <w:rsid w:val="00AC2567"/>
    <w:rsid w:val="00AD165C"/>
    <w:rsid w:val="00B07B81"/>
    <w:rsid w:val="00B122D0"/>
    <w:rsid w:val="00B17FE3"/>
    <w:rsid w:val="00B34B12"/>
    <w:rsid w:val="00B424B6"/>
    <w:rsid w:val="00B43ABD"/>
    <w:rsid w:val="00B4426E"/>
    <w:rsid w:val="00B8008F"/>
    <w:rsid w:val="00BD6960"/>
    <w:rsid w:val="00BE63FA"/>
    <w:rsid w:val="00BE747E"/>
    <w:rsid w:val="00C0025B"/>
    <w:rsid w:val="00C02429"/>
    <w:rsid w:val="00C3721B"/>
    <w:rsid w:val="00C44003"/>
    <w:rsid w:val="00C456F7"/>
    <w:rsid w:val="00C94158"/>
    <w:rsid w:val="00CF0B8F"/>
    <w:rsid w:val="00D01848"/>
    <w:rsid w:val="00D2342F"/>
    <w:rsid w:val="00D378C9"/>
    <w:rsid w:val="00D61B32"/>
    <w:rsid w:val="00D630B1"/>
    <w:rsid w:val="00D97819"/>
    <w:rsid w:val="00DA2ECD"/>
    <w:rsid w:val="00DA4004"/>
    <w:rsid w:val="00DA7332"/>
    <w:rsid w:val="00DB6743"/>
    <w:rsid w:val="00DC1EFD"/>
    <w:rsid w:val="00DC6917"/>
    <w:rsid w:val="00DE6D06"/>
    <w:rsid w:val="00DF1A4F"/>
    <w:rsid w:val="00E13359"/>
    <w:rsid w:val="00E17CCB"/>
    <w:rsid w:val="00E54516"/>
    <w:rsid w:val="00E775AB"/>
    <w:rsid w:val="00EB21E5"/>
    <w:rsid w:val="00EE641F"/>
    <w:rsid w:val="00EF0CD8"/>
    <w:rsid w:val="00F61E8B"/>
    <w:rsid w:val="00F848FE"/>
    <w:rsid w:val="00FB1C5E"/>
    <w:rsid w:val="00FD44A0"/>
    <w:rsid w:val="00FD7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2EA6"/>
  <w15:docId w15:val="{935BDF85-4DF9-4A6F-8208-F842E297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56E1"/>
    <w:rPr>
      <w:rFonts w:ascii="Calibri" w:eastAsia="Calibri" w:hAnsi="Calibri" w:cs="Times New Roman"/>
    </w:rPr>
  </w:style>
  <w:style w:type="paragraph" w:styleId="1">
    <w:name w:val="heading 1"/>
    <w:basedOn w:val="a"/>
    <w:next w:val="a"/>
    <w:link w:val="10"/>
    <w:uiPriority w:val="9"/>
    <w:qFormat/>
    <w:rsid w:val="009876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4556E1"/>
    <w:rPr>
      <w:sz w:val="16"/>
      <w:szCs w:val="16"/>
    </w:rPr>
  </w:style>
  <w:style w:type="paragraph" w:styleId="a4">
    <w:name w:val="annotation text"/>
    <w:basedOn w:val="a"/>
    <w:link w:val="a5"/>
    <w:uiPriority w:val="99"/>
    <w:semiHidden/>
    <w:unhideWhenUsed/>
    <w:rsid w:val="004556E1"/>
    <w:rPr>
      <w:rFonts w:ascii="Times New Roman" w:hAnsi="Times New Roman"/>
      <w:sz w:val="20"/>
      <w:szCs w:val="20"/>
    </w:rPr>
  </w:style>
  <w:style w:type="character" w:customStyle="1" w:styleId="a5">
    <w:name w:val="Текст примечания Знак"/>
    <w:basedOn w:val="a0"/>
    <w:link w:val="a4"/>
    <w:uiPriority w:val="99"/>
    <w:semiHidden/>
    <w:rsid w:val="004556E1"/>
    <w:rPr>
      <w:rFonts w:ascii="Times New Roman" w:eastAsia="Calibri" w:hAnsi="Times New Roman" w:cs="Times New Roman"/>
      <w:sz w:val="20"/>
      <w:szCs w:val="20"/>
    </w:rPr>
  </w:style>
  <w:style w:type="paragraph" w:styleId="a6">
    <w:name w:val="Normal (Web)"/>
    <w:basedOn w:val="a"/>
    <w:uiPriority w:val="99"/>
    <w:unhideWhenUsed/>
    <w:rsid w:val="004556E1"/>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rsid w:val="004556E1"/>
    <w:rPr>
      <w:b/>
      <w:bCs/>
    </w:rPr>
  </w:style>
  <w:style w:type="paragraph" w:styleId="a8">
    <w:name w:val="Balloon Text"/>
    <w:basedOn w:val="a"/>
    <w:link w:val="a9"/>
    <w:uiPriority w:val="99"/>
    <w:semiHidden/>
    <w:unhideWhenUsed/>
    <w:rsid w:val="004556E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56E1"/>
    <w:rPr>
      <w:rFonts w:ascii="Tahoma" w:eastAsia="Calibri" w:hAnsi="Tahoma" w:cs="Tahoma"/>
      <w:sz w:val="16"/>
      <w:szCs w:val="16"/>
    </w:rPr>
  </w:style>
  <w:style w:type="paragraph" w:styleId="aa">
    <w:name w:val="header"/>
    <w:basedOn w:val="a"/>
    <w:link w:val="ab"/>
    <w:uiPriority w:val="99"/>
    <w:unhideWhenUsed/>
    <w:rsid w:val="00B442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4426E"/>
    <w:rPr>
      <w:rFonts w:ascii="Calibri" w:eastAsia="Calibri" w:hAnsi="Calibri" w:cs="Times New Roman"/>
    </w:rPr>
  </w:style>
  <w:style w:type="paragraph" w:styleId="ac">
    <w:name w:val="footer"/>
    <w:basedOn w:val="a"/>
    <w:link w:val="ad"/>
    <w:uiPriority w:val="99"/>
    <w:unhideWhenUsed/>
    <w:rsid w:val="00B442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4426E"/>
    <w:rPr>
      <w:rFonts w:ascii="Calibri" w:eastAsia="Calibri" w:hAnsi="Calibri" w:cs="Times New Roman"/>
    </w:rPr>
  </w:style>
  <w:style w:type="character" w:customStyle="1" w:styleId="10">
    <w:name w:val="Заголовок 1 Знак"/>
    <w:basedOn w:val="a0"/>
    <w:link w:val="1"/>
    <w:uiPriority w:val="9"/>
    <w:rsid w:val="00987677"/>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987677"/>
    <w:pPr>
      <w:outlineLvl w:val="9"/>
    </w:pPr>
    <w:rPr>
      <w:rFonts w:ascii="Cambria" w:eastAsia="Times New Roman" w:hAnsi="Cambria" w:cs="Times New Roman"/>
      <w:color w:val="365F91"/>
      <w:lang w:eastAsia="ru-RU"/>
    </w:rPr>
  </w:style>
  <w:style w:type="paragraph" w:styleId="11">
    <w:name w:val="toc 1"/>
    <w:basedOn w:val="a"/>
    <w:next w:val="a"/>
    <w:autoRedefine/>
    <w:uiPriority w:val="39"/>
    <w:unhideWhenUsed/>
    <w:rsid w:val="00E17CCB"/>
    <w:pPr>
      <w:tabs>
        <w:tab w:val="right" w:leader="dot" w:pos="9345"/>
      </w:tabs>
    </w:pPr>
    <w:rPr>
      <w:rFonts w:ascii="Times New Roman" w:hAnsi="Times New Roman"/>
      <w:noProof/>
    </w:rPr>
  </w:style>
  <w:style w:type="character" w:styleId="af">
    <w:name w:val="Hyperlink"/>
    <w:uiPriority w:val="99"/>
    <w:unhideWhenUsed/>
    <w:rsid w:val="00987677"/>
    <w:rPr>
      <w:color w:val="0000FF"/>
      <w:u w:val="single"/>
    </w:rPr>
  </w:style>
  <w:style w:type="paragraph" w:styleId="af0">
    <w:name w:val="Intense Quote"/>
    <w:basedOn w:val="a"/>
    <w:next w:val="a"/>
    <w:link w:val="af1"/>
    <w:uiPriority w:val="30"/>
    <w:qFormat/>
    <w:rsid w:val="001075C4"/>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1075C4"/>
    <w:rPr>
      <w:rFonts w:ascii="Calibri" w:eastAsia="Calibri" w:hAnsi="Calibri" w:cs="Times New Roman"/>
      <w:b/>
      <w:bCs/>
      <w:i/>
      <w:iCs/>
      <w:color w:val="4F81BD" w:themeColor="accent1"/>
    </w:rPr>
  </w:style>
  <w:style w:type="paragraph" w:styleId="af2">
    <w:name w:val="annotation subject"/>
    <w:basedOn w:val="a4"/>
    <w:next w:val="a4"/>
    <w:link w:val="af3"/>
    <w:uiPriority w:val="99"/>
    <w:semiHidden/>
    <w:unhideWhenUsed/>
    <w:rsid w:val="00DA4004"/>
    <w:pPr>
      <w:spacing w:line="240" w:lineRule="auto"/>
    </w:pPr>
    <w:rPr>
      <w:rFonts w:ascii="Calibri" w:hAnsi="Calibri"/>
      <w:b/>
      <w:bCs/>
    </w:rPr>
  </w:style>
  <w:style w:type="character" w:customStyle="1" w:styleId="af3">
    <w:name w:val="Тема примечания Знак"/>
    <w:basedOn w:val="a5"/>
    <w:link w:val="af2"/>
    <w:uiPriority w:val="99"/>
    <w:semiHidden/>
    <w:rsid w:val="00DA400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47B456462C249DB571951F12F97F5B1AAAE90FCFA7E2367E7C0350496AFACDFE3CF693EA49D7E32C883989D1E13BE25975F9E44A3Au8J9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7E9494D99E766BEEC18FA51AD69D4C7276B9DF0D4E279B9E17E6F3E8D73179A4706878A4DA8C0081EC5CA3A20186E92831E53290DCE91F4V7MEP" TargetMode="External"/><Relationship Id="rId4" Type="http://schemas.openxmlformats.org/officeDocument/2006/relationships/settings" Target="settings.xml"/><Relationship Id="rId9" Type="http://schemas.openxmlformats.org/officeDocument/2006/relationships/hyperlink" Target="consultantplus://offline/ref=9147B456462C249DB571951F12F97F5B1AAAE90FCFA7E2367E7C0350496AFACDFE3CF693EA49D2E32C883989D1E13BE25975F9E44A3Au8J9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2D3A-8B79-4B7D-996E-1A5271F7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3613</Words>
  <Characters>20600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Кадышев Юрий Владимирович</cp:lastModifiedBy>
  <cp:revision>3</cp:revision>
  <dcterms:created xsi:type="dcterms:W3CDTF">2020-07-27T12:56:00Z</dcterms:created>
  <dcterms:modified xsi:type="dcterms:W3CDTF">2023-11-09T06:49:00Z</dcterms:modified>
</cp:coreProperties>
</file>