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0F4A0" w14:textId="7FEBFA36" w:rsidR="000D1181" w:rsidRPr="00630182" w:rsidRDefault="00E75A04" w:rsidP="00E75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                               </w:t>
      </w:r>
    </w:p>
    <w:p w14:paraId="323D606A" w14:textId="6786010D" w:rsidR="00695DA1" w:rsidRPr="000D1181" w:rsidRDefault="00E75A04" w:rsidP="008D05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</w:t>
      </w:r>
      <w:r w:rsidR="000D118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695DA1" w:rsidRPr="00695DA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ПРОГРАММА</w:t>
      </w:r>
      <w:r w:rsidR="000D1181" w:rsidRPr="0063018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0D118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СЕМИНАРА</w:t>
      </w:r>
    </w:p>
    <w:p w14:paraId="77A88AA9" w14:textId="34EB1234" w:rsidR="00695DA1" w:rsidRPr="00695DA1" w:rsidRDefault="00695DA1" w:rsidP="00695DA1">
      <w:pPr>
        <w:widowControl w:val="0"/>
        <w:autoSpaceDE w:val="0"/>
        <w:autoSpaceDN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43C2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</w:t>
      </w:r>
      <w:r w:rsidR="00D43C29" w:rsidRPr="00D43C2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Сложные вопросы национального режима и требований </w:t>
      </w:r>
      <w:r w:rsidR="000D1181" w:rsidRPr="0063018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</w:r>
      <w:r w:rsidR="00D43C29" w:rsidRPr="00D43C2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 участникам закупок</w:t>
      </w:r>
      <w:r w:rsidRPr="00D43C2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14:paraId="17DC7287" w14:textId="77777777" w:rsidR="00695DA1" w:rsidRPr="00695DA1" w:rsidRDefault="00695DA1" w:rsidP="00695DA1">
      <w:pPr>
        <w:widowControl w:val="0"/>
        <w:autoSpaceDE w:val="0"/>
        <w:autoSpaceDN w:val="0"/>
        <w:spacing w:after="0" w:line="240" w:lineRule="auto"/>
        <w:ind w:left="-993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 w:bidi="ru-RU"/>
        </w:rPr>
      </w:pPr>
    </w:p>
    <w:p w14:paraId="7F2265B4" w14:textId="1CCE20B1" w:rsidR="00695DA1" w:rsidRPr="008E2289" w:rsidRDefault="00695DA1" w:rsidP="00042260">
      <w:pPr>
        <w:widowControl w:val="0"/>
        <w:tabs>
          <w:tab w:val="left" w:pos="7279"/>
        </w:tabs>
        <w:autoSpaceDE w:val="0"/>
        <w:autoSpaceDN w:val="0"/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95DA1">
        <w:rPr>
          <w:rFonts w:ascii="Times New Roman" w:eastAsia="Times New Roman" w:hAnsi="Times New Roman" w:cs="Times New Roman"/>
          <w:b/>
          <w:sz w:val="24"/>
          <w:lang w:eastAsia="ru-RU" w:bidi="ru-RU"/>
        </w:rPr>
        <w:t>Дата</w:t>
      </w:r>
      <w:r w:rsidRPr="00695DA1">
        <w:rPr>
          <w:rFonts w:ascii="Times New Roman" w:eastAsia="Times New Roman" w:hAnsi="Times New Roman" w:cs="Times New Roman"/>
          <w:b/>
          <w:spacing w:val="-7"/>
          <w:sz w:val="24"/>
          <w:lang w:eastAsia="ru-RU" w:bidi="ru-RU"/>
        </w:rPr>
        <w:t xml:space="preserve"> </w:t>
      </w:r>
      <w:r w:rsidRPr="00695DA1">
        <w:rPr>
          <w:rFonts w:ascii="Times New Roman" w:eastAsia="Times New Roman" w:hAnsi="Times New Roman" w:cs="Times New Roman"/>
          <w:b/>
          <w:sz w:val="24"/>
          <w:lang w:eastAsia="ru-RU" w:bidi="ru-RU"/>
        </w:rPr>
        <w:t>и</w:t>
      </w:r>
      <w:r w:rsidRPr="00695DA1">
        <w:rPr>
          <w:rFonts w:ascii="Times New Roman" w:eastAsia="Times New Roman" w:hAnsi="Times New Roman" w:cs="Times New Roman"/>
          <w:b/>
          <w:spacing w:val="-2"/>
          <w:sz w:val="24"/>
          <w:lang w:eastAsia="ru-RU" w:bidi="ru-RU"/>
        </w:rPr>
        <w:t xml:space="preserve"> </w:t>
      </w:r>
      <w:r w:rsidRPr="00695DA1">
        <w:rPr>
          <w:rFonts w:ascii="Times New Roman" w:eastAsia="Times New Roman" w:hAnsi="Times New Roman" w:cs="Times New Roman"/>
          <w:b/>
          <w:sz w:val="24"/>
          <w:lang w:eastAsia="ru-RU" w:bidi="ru-RU"/>
        </w:rPr>
        <w:t>время</w:t>
      </w:r>
      <w:r w:rsidRPr="00695DA1">
        <w:rPr>
          <w:rFonts w:ascii="Times New Roman" w:eastAsia="Times New Roman" w:hAnsi="Times New Roman" w:cs="Times New Roman"/>
          <w:b/>
          <w:spacing w:val="-4"/>
          <w:sz w:val="24"/>
          <w:lang w:eastAsia="ru-RU" w:bidi="ru-RU"/>
        </w:rPr>
        <w:t xml:space="preserve"> </w:t>
      </w:r>
      <w:r w:rsidRPr="00695DA1">
        <w:rPr>
          <w:rFonts w:ascii="Times New Roman" w:eastAsia="Times New Roman" w:hAnsi="Times New Roman" w:cs="Times New Roman"/>
          <w:b/>
          <w:sz w:val="24"/>
          <w:lang w:eastAsia="ru-RU" w:bidi="ru-RU"/>
        </w:rPr>
        <w:t>проведения:</w:t>
      </w:r>
      <w:r w:rsidRPr="00695DA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912F19">
        <w:rPr>
          <w:rFonts w:ascii="Times New Roman" w:eastAsia="Times New Roman" w:hAnsi="Times New Roman" w:cs="Times New Roman"/>
          <w:sz w:val="24"/>
          <w:lang w:eastAsia="ru-RU" w:bidi="ru-RU"/>
        </w:rPr>
        <w:t>19</w:t>
      </w:r>
      <w:r w:rsidR="00E502A8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912F19">
        <w:rPr>
          <w:rFonts w:ascii="Times New Roman" w:eastAsia="Times New Roman" w:hAnsi="Times New Roman" w:cs="Times New Roman"/>
          <w:sz w:val="24"/>
          <w:lang w:eastAsia="ru-RU" w:bidi="ru-RU"/>
        </w:rPr>
        <w:t>июня</w:t>
      </w:r>
      <w:r w:rsidRPr="00695DA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2026 года в 1</w:t>
      </w:r>
      <w:r w:rsidR="00D43C29">
        <w:rPr>
          <w:rFonts w:ascii="Times New Roman" w:eastAsia="Times New Roman" w:hAnsi="Times New Roman" w:cs="Times New Roman"/>
          <w:sz w:val="24"/>
          <w:lang w:eastAsia="ru-RU" w:bidi="ru-RU"/>
        </w:rPr>
        <w:t>0</w:t>
      </w:r>
      <w:r w:rsidRPr="00695DA1">
        <w:rPr>
          <w:rFonts w:ascii="Times New Roman" w:eastAsia="Times New Roman" w:hAnsi="Times New Roman" w:cs="Times New Roman"/>
          <w:sz w:val="24"/>
          <w:lang w:eastAsia="ru-RU" w:bidi="ru-RU"/>
        </w:rPr>
        <w:t>:00</w:t>
      </w:r>
      <w:r w:rsidRPr="00695DA1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695DA1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>(</w:t>
      </w:r>
      <w:proofErr w:type="gramStart"/>
      <w:r w:rsidRPr="00695DA1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>МСК</w:t>
      </w:r>
      <w:proofErr w:type="gramEnd"/>
      <w:r w:rsidRPr="00695DA1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>).</w:t>
      </w:r>
    </w:p>
    <w:p w14:paraId="65A4A13A" w14:textId="4114308B" w:rsidR="00695DA1" w:rsidRPr="008E2289" w:rsidRDefault="00695DA1" w:rsidP="00695DA1">
      <w:pPr>
        <w:widowControl w:val="0"/>
        <w:autoSpaceDE w:val="0"/>
        <w:autoSpaceDN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0D1181">
        <w:rPr>
          <w:rFonts w:ascii="Times New Roman" w:eastAsia="Times New Roman" w:hAnsi="Times New Roman" w:cs="Times New Roman"/>
          <w:b/>
          <w:sz w:val="24"/>
          <w:lang w:eastAsia="ru-RU" w:bidi="ru-RU"/>
        </w:rPr>
        <w:t>Место проведения:</w:t>
      </w:r>
      <w:r w:rsidRPr="008E228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г. </w:t>
      </w:r>
      <w:r w:rsidRPr="00695D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Санкт-</w:t>
      </w:r>
      <w:r w:rsidRPr="008E2289">
        <w:rPr>
          <w:rFonts w:ascii="Times New Roman" w:eastAsia="Times New Roman" w:hAnsi="Times New Roman" w:cs="Times New Roman"/>
          <w:sz w:val="24"/>
          <w:lang w:eastAsia="ru-RU" w:bidi="ru-RU"/>
        </w:rPr>
        <w:t>Петербург</w:t>
      </w:r>
      <w:r w:rsidR="00D43C29" w:rsidRPr="008E2289">
        <w:rPr>
          <w:rFonts w:ascii="Times New Roman" w:eastAsia="Times New Roman" w:hAnsi="Times New Roman" w:cs="Times New Roman"/>
          <w:sz w:val="24"/>
          <w:lang w:eastAsia="ru-RU" w:bidi="ru-RU"/>
        </w:rPr>
        <w:t>, Суворовский проспект, 67</w:t>
      </w:r>
      <w:r w:rsidR="00946F16" w:rsidRPr="008E2289">
        <w:rPr>
          <w:rFonts w:ascii="Times New Roman" w:eastAsia="Times New Roman" w:hAnsi="Times New Roman" w:cs="Times New Roman"/>
          <w:sz w:val="24"/>
          <w:lang w:eastAsia="ru-RU" w:bidi="ru-RU"/>
        </w:rPr>
        <w:t>, ауд. 501</w:t>
      </w:r>
    </w:p>
    <w:p w14:paraId="510DFD1A" w14:textId="77777777" w:rsidR="000D1181" w:rsidRPr="00630182" w:rsidRDefault="00DF3811" w:rsidP="009320D1">
      <w:pPr>
        <w:widowControl w:val="0"/>
        <w:autoSpaceDE w:val="0"/>
        <w:autoSpaceDN w:val="0"/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320D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Ссылка</w:t>
      </w:r>
      <w:r w:rsidR="00695DA1" w:rsidRPr="009320D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для регистрации:</w:t>
      </w:r>
      <w:r w:rsidR="00695DA1" w:rsidRPr="00695D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36F04BA6" w14:textId="20B3B5C6" w:rsidR="00695DA1" w:rsidRPr="00630182" w:rsidRDefault="000D1181" w:rsidP="009320D1">
      <w:pPr>
        <w:widowControl w:val="0"/>
        <w:autoSpaceDE w:val="0"/>
        <w:autoSpaceDN w:val="0"/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11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 w:bidi="ru-RU"/>
        </w:rPr>
        <w:t>https</w:t>
      </w:r>
      <w:r w:rsidRPr="006301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  <w:t>://</w:t>
      </w:r>
      <w:r w:rsidRPr="000D11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 w:bidi="ru-RU"/>
        </w:rPr>
        <w:t>etpgpb</w:t>
      </w:r>
      <w:r w:rsidRPr="006301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  <w:t>.</w:t>
      </w:r>
      <w:r w:rsidRPr="000D11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 w:bidi="ru-RU"/>
        </w:rPr>
        <w:t>ru</w:t>
      </w:r>
      <w:r w:rsidRPr="006301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  <w:t>/</w:t>
      </w:r>
      <w:r w:rsidRPr="000D11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 w:bidi="ru-RU"/>
        </w:rPr>
        <w:t>about</w:t>
      </w:r>
      <w:r w:rsidRPr="006301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  <w:t>/</w:t>
      </w:r>
      <w:r w:rsidRPr="000D11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 w:bidi="ru-RU"/>
        </w:rPr>
        <w:t>events</w:t>
      </w:r>
      <w:r w:rsidRPr="006301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  <w:t>/572</w:t>
      </w:r>
    </w:p>
    <w:p w14:paraId="6BA0EA3B" w14:textId="77777777" w:rsidR="000D1181" w:rsidRPr="00630182" w:rsidRDefault="000D1181" w:rsidP="00912F19">
      <w:pPr>
        <w:tabs>
          <w:tab w:val="left" w:pos="1590"/>
        </w:tabs>
      </w:pPr>
    </w:p>
    <w:tbl>
      <w:tblPr>
        <w:tblStyle w:val="a8"/>
        <w:tblW w:w="10344" w:type="dxa"/>
        <w:tblInd w:w="-993" w:type="dxa"/>
        <w:tblLook w:val="04A0" w:firstRow="1" w:lastRow="0" w:firstColumn="1" w:lastColumn="0" w:noHBand="0" w:noVBand="1"/>
      </w:tblPr>
      <w:tblGrid>
        <w:gridCol w:w="1723"/>
        <w:gridCol w:w="5138"/>
        <w:gridCol w:w="3483"/>
      </w:tblGrid>
      <w:tr w:rsidR="00F47940" w14:paraId="5744C579" w14:textId="77777777" w:rsidTr="00D43C29">
        <w:trPr>
          <w:trHeight w:val="339"/>
        </w:trPr>
        <w:tc>
          <w:tcPr>
            <w:tcW w:w="1723" w:type="dxa"/>
            <w:shd w:val="clear" w:color="auto" w:fill="FFFFFF"/>
            <w:vAlign w:val="center"/>
          </w:tcPr>
          <w:p w14:paraId="73F4642A" w14:textId="77777777" w:rsidR="00F47940" w:rsidRPr="00695DA1" w:rsidRDefault="00F47940" w:rsidP="00FD41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95DA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138" w:type="dxa"/>
            <w:shd w:val="clear" w:color="auto" w:fill="FFFFFF"/>
            <w:vAlign w:val="center"/>
          </w:tcPr>
          <w:p w14:paraId="01B381F1" w14:textId="77777777" w:rsidR="00F47940" w:rsidRPr="00695DA1" w:rsidRDefault="00F47940" w:rsidP="00FD41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95DA1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E8CB691" w14:textId="77777777" w:rsidR="00F47940" w:rsidRPr="00695DA1" w:rsidRDefault="00F47940" w:rsidP="00FD41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95DA1">
              <w:rPr>
                <w:rFonts w:ascii="Times New Roman" w:hAnsi="Times New Roman" w:cs="Times New Roman"/>
                <w:b/>
                <w:sz w:val="24"/>
                <w:szCs w:val="24"/>
              </w:rPr>
              <w:t>Спикер</w:t>
            </w:r>
          </w:p>
        </w:tc>
      </w:tr>
      <w:tr w:rsidR="00F47940" w14:paraId="09A417EA" w14:textId="77777777" w:rsidTr="00D43C29">
        <w:trPr>
          <w:trHeight w:val="430"/>
        </w:trPr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045899EA" w14:textId="366BC316" w:rsidR="00F47940" w:rsidRPr="001F71D1" w:rsidRDefault="00D22A9D" w:rsidP="00FD41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71D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F47940" w:rsidRPr="001F71D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D11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47940" w:rsidRPr="001F71D1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 w:rsidRPr="001F71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47940" w:rsidRPr="001F71D1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8621" w:type="dxa"/>
            <w:gridSpan w:val="2"/>
            <w:shd w:val="clear" w:color="auto" w:fill="D9D9D9" w:themeFill="background1" w:themeFillShade="D9"/>
            <w:vAlign w:val="center"/>
          </w:tcPr>
          <w:p w14:paraId="56154926" w14:textId="1E902EDD" w:rsidR="00F47940" w:rsidRPr="001F71D1" w:rsidRDefault="000D1181" w:rsidP="000D118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</w:t>
            </w:r>
            <w:r w:rsidR="00F47940" w:rsidRPr="001F71D1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F47940" w:rsidRPr="00CC4EAD" w14:paraId="23D391A4" w14:textId="77777777" w:rsidTr="00D43C29">
        <w:trPr>
          <w:trHeight w:val="1818"/>
        </w:trPr>
        <w:tc>
          <w:tcPr>
            <w:tcW w:w="1723" w:type="dxa"/>
            <w:shd w:val="clear" w:color="auto" w:fill="FFFFFF"/>
            <w:vAlign w:val="center"/>
          </w:tcPr>
          <w:p w14:paraId="77362F11" w14:textId="27F065B1" w:rsidR="00F47940" w:rsidRPr="001F71D1" w:rsidRDefault="00F479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7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27B" w:rsidRPr="001F71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71D1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BE427B" w:rsidRPr="001F71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71D1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</w:tc>
        <w:tc>
          <w:tcPr>
            <w:tcW w:w="5138" w:type="dxa"/>
            <w:shd w:val="clear" w:color="auto" w:fill="FFFFFF"/>
            <w:vAlign w:val="center"/>
          </w:tcPr>
          <w:p w14:paraId="74B88ED1" w14:textId="016FACD3" w:rsidR="00F47940" w:rsidRPr="001F71D1" w:rsidRDefault="00F47940" w:rsidP="008E2289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97D58A3" w14:textId="005DF5DC" w:rsidR="009D1199" w:rsidRPr="001F71D1" w:rsidRDefault="00E75A04" w:rsidP="009D119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9D1199" w:rsidRPr="001F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ЛАДЫШЕВА</w:t>
            </w:r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BCC804" w14:textId="0CE99ECA" w:rsidR="00E75A04" w:rsidRPr="001F71D1" w:rsidRDefault="00E75A04" w:rsidP="00D43C2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Анатольевна</w:t>
            </w:r>
          </w:p>
          <w:p w14:paraId="46ED9756" w14:textId="4BF06EBC" w:rsidR="00F47940" w:rsidRPr="001F71D1" w:rsidRDefault="00E75A04" w:rsidP="00FD41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7940" w:rsidRPr="001F71D1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Pr="001F71D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47940" w:rsidRPr="001F7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940" w:rsidRPr="001F71D1">
              <w:rPr>
                <w:rFonts w:ascii="Times New Roman" w:hAnsi="Times New Roman" w:cs="Times New Roman"/>
                <w:sz w:val="24"/>
                <w:szCs w:val="24"/>
              </w:rPr>
              <w:br/>
              <w:t>Комитет</w:t>
            </w:r>
            <w:r w:rsidRPr="001F71D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F47940" w:rsidRPr="001F71D1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 w:rsidRPr="001F71D1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F47940" w:rsidRPr="001F71D1">
              <w:rPr>
                <w:rFonts w:ascii="Times New Roman" w:hAnsi="Times New Roman" w:cs="Times New Roman"/>
                <w:sz w:val="24"/>
                <w:szCs w:val="24"/>
              </w:rPr>
              <w:t>заказ</w:t>
            </w:r>
            <w:r w:rsidRPr="001F71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7940" w:rsidRPr="001F7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1D1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  <w:r w:rsidR="00F47940" w:rsidRPr="001F7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940" w14:paraId="7B6EAFD2" w14:textId="77777777" w:rsidTr="00D43C29">
        <w:trPr>
          <w:trHeight w:val="77"/>
        </w:trPr>
        <w:tc>
          <w:tcPr>
            <w:tcW w:w="1723" w:type="dxa"/>
            <w:shd w:val="clear" w:color="auto" w:fill="FFFFFF"/>
            <w:vAlign w:val="center"/>
          </w:tcPr>
          <w:p w14:paraId="0686FA6D" w14:textId="2AC8E26F" w:rsidR="00F47940" w:rsidRPr="001F71D1" w:rsidRDefault="00F47940" w:rsidP="00D43C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27B" w:rsidRPr="001F71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71D1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  <w:r w:rsidR="00CC4EAD" w:rsidRPr="001F7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6647D" w:rsidRPr="001F71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4EAD" w:rsidRPr="001F7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6647D" w:rsidRPr="001F7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89F" w:rsidRPr="001F7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71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43C29" w:rsidRPr="001F7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647D" w:rsidRPr="001F71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8" w:type="dxa"/>
            <w:shd w:val="clear" w:color="auto" w:fill="FFFFFF"/>
            <w:vAlign w:val="center"/>
          </w:tcPr>
          <w:p w14:paraId="0341E3C5" w14:textId="77777777" w:rsidR="00F47940" w:rsidRPr="001F71D1" w:rsidRDefault="00F47940" w:rsidP="00F47940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45071" w14:textId="6A6EDA42" w:rsidR="00F47940" w:rsidRPr="001F71D1" w:rsidRDefault="00F47940" w:rsidP="008E2289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Подтверждение российского происхождения </w:t>
            </w:r>
            <w:r w:rsidR="008E2289" w:rsidRPr="001F71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</w:rPr>
              <w:t>нацрежима</w:t>
            </w:r>
            <w:proofErr w:type="spellEnd"/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правила, исключения </w:t>
            </w:r>
            <w:r w:rsidR="008E2289" w:rsidRPr="001F71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</w:rPr>
              <w:t>и нюансы.</w:t>
            </w:r>
          </w:p>
          <w:p w14:paraId="0638B65F" w14:textId="77777777" w:rsidR="00F47940" w:rsidRPr="001F71D1" w:rsidRDefault="00F47940" w:rsidP="00F479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EE5BB" w14:textId="2BC7F8FA" w:rsidR="00F47940" w:rsidRPr="001F71D1" w:rsidRDefault="00F47940" w:rsidP="00F47940">
            <w:pPr>
              <w:pStyle w:val="ab"/>
              <w:numPr>
                <w:ilvl w:val="0"/>
                <w:numId w:val="4"/>
              </w:numPr>
              <w:tabs>
                <w:tab w:val="left" w:pos="1590"/>
              </w:tabs>
              <w:spacing w:line="240" w:lineRule="auto"/>
              <w:rPr>
                <w:sz w:val="20"/>
                <w:szCs w:val="24"/>
              </w:rPr>
            </w:pPr>
            <w:r w:rsidRPr="001F71D1">
              <w:rPr>
                <w:sz w:val="20"/>
                <w:szCs w:val="24"/>
              </w:rPr>
              <w:t>Подтверждение российского происхождения при установлении запрета.</w:t>
            </w:r>
          </w:p>
          <w:p w14:paraId="3AAE27DD" w14:textId="77777777" w:rsidR="00F47940" w:rsidRPr="001F71D1" w:rsidRDefault="00F47940" w:rsidP="00F47940">
            <w:pPr>
              <w:pStyle w:val="ab"/>
              <w:numPr>
                <w:ilvl w:val="0"/>
                <w:numId w:val="4"/>
              </w:numPr>
              <w:tabs>
                <w:tab w:val="left" w:pos="1590"/>
              </w:tabs>
              <w:spacing w:line="240" w:lineRule="auto"/>
              <w:rPr>
                <w:sz w:val="20"/>
                <w:szCs w:val="24"/>
              </w:rPr>
            </w:pPr>
            <w:r w:rsidRPr="001F71D1">
              <w:rPr>
                <w:sz w:val="20"/>
                <w:szCs w:val="24"/>
              </w:rPr>
              <w:t xml:space="preserve">Варианты подтверждения российского происхождения при установлении ограничения. </w:t>
            </w:r>
          </w:p>
          <w:p w14:paraId="484FE5B0" w14:textId="3EE38D3D" w:rsidR="00F47940" w:rsidRPr="001F71D1" w:rsidRDefault="00F47940" w:rsidP="00F47940">
            <w:pPr>
              <w:pStyle w:val="ab"/>
              <w:numPr>
                <w:ilvl w:val="0"/>
                <w:numId w:val="4"/>
              </w:numPr>
              <w:tabs>
                <w:tab w:val="left" w:pos="1590"/>
              </w:tabs>
              <w:spacing w:line="240" w:lineRule="auto"/>
              <w:rPr>
                <w:sz w:val="20"/>
                <w:szCs w:val="24"/>
              </w:rPr>
            </w:pPr>
            <w:r w:rsidRPr="001F71D1">
              <w:rPr>
                <w:sz w:val="20"/>
                <w:szCs w:val="24"/>
              </w:rPr>
              <w:t>Подтверждение российского происхождения при установлении преимущества.</w:t>
            </w:r>
          </w:p>
          <w:p w14:paraId="3C2B77F7" w14:textId="7E24D00A" w:rsidR="00F47940" w:rsidRPr="001F71D1" w:rsidRDefault="00F47940" w:rsidP="00F47940">
            <w:pPr>
              <w:pStyle w:val="ab"/>
              <w:numPr>
                <w:ilvl w:val="0"/>
                <w:numId w:val="4"/>
              </w:numPr>
              <w:tabs>
                <w:tab w:val="left" w:pos="1590"/>
              </w:tabs>
              <w:spacing w:line="240" w:lineRule="auto"/>
              <w:rPr>
                <w:sz w:val="20"/>
                <w:szCs w:val="24"/>
              </w:rPr>
            </w:pPr>
            <w:r w:rsidRPr="001F71D1">
              <w:rPr>
                <w:sz w:val="20"/>
                <w:szCs w:val="24"/>
              </w:rPr>
              <w:t>Подтверждение российского происхождения при установлении комбинированных защитных мер: лекарственные средства, программное обеспечение, радиоэлектронная продукция.</w:t>
            </w:r>
          </w:p>
          <w:p w14:paraId="08EDED2D" w14:textId="2ECE5199" w:rsidR="00F47940" w:rsidRPr="001F71D1" w:rsidRDefault="00F47940" w:rsidP="00F47940">
            <w:pPr>
              <w:pStyle w:val="ab"/>
              <w:numPr>
                <w:ilvl w:val="0"/>
                <w:numId w:val="4"/>
              </w:numPr>
              <w:spacing w:line="240" w:lineRule="auto"/>
              <w:rPr>
                <w:sz w:val="20"/>
                <w:szCs w:val="24"/>
              </w:rPr>
            </w:pPr>
            <w:r w:rsidRPr="001F71D1">
              <w:rPr>
                <w:sz w:val="20"/>
                <w:szCs w:val="24"/>
              </w:rPr>
              <w:t>Основания для отклонения заявки: актуальная правоприменительная практика.</w:t>
            </w:r>
          </w:p>
          <w:p w14:paraId="1FE2F8E6" w14:textId="173F778E" w:rsidR="00C6647D" w:rsidRPr="001F71D1" w:rsidRDefault="00C6647D" w:rsidP="00F47940">
            <w:pPr>
              <w:pStyle w:val="ab"/>
              <w:numPr>
                <w:ilvl w:val="0"/>
                <w:numId w:val="4"/>
              </w:numPr>
              <w:spacing w:line="240" w:lineRule="auto"/>
              <w:rPr>
                <w:sz w:val="20"/>
                <w:szCs w:val="24"/>
              </w:rPr>
            </w:pPr>
            <w:r w:rsidRPr="001F71D1">
              <w:rPr>
                <w:sz w:val="20"/>
                <w:szCs w:val="24"/>
              </w:rPr>
              <w:t xml:space="preserve">Подтверждение происхождения продукции </w:t>
            </w:r>
            <w:r w:rsidR="009209AF" w:rsidRPr="001F71D1">
              <w:rPr>
                <w:sz w:val="20"/>
                <w:szCs w:val="24"/>
              </w:rPr>
              <w:br/>
            </w:r>
            <w:r w:rsidRPr="001F71D1">
              <w:rPr>
                <w:sz w:val="20"/>
                <w:szCs w:val="24"/>
              </w:rPr>
              <w:t>на стадии приёмки.</w:t>
            </w:r>
          </w:p>
          <w:p w14:paraId="15AC00A8" w14:textId="77777777" w:rsidR="009831FD" w:rsidRPr="001F71D1" w:rsidRDefault="009831FD" w:rsidP="009831FD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3FCE4D" w14:textId="4DDA50A4" w:rsidR="009831FD" w:rsidRPr="00630182" w:rsidRDefault="009831FD" w:rsidP="009209AF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82"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Аспекты формирования описания объекта закупки и цены в рамках национального режима.</w:t>
            </w:r>
          </w:p>
          <w:p w14:paraId="3BE48272" w14:textId="1CE3674E" w:rsidR="009831FD" w:rsidRPr="00630182" w:rsidRDefault="009831FD" w:rsidP="009831FD">
            <w:pPr>
              <w:pStyle w:val="ab"/>
              <w:numPr>
                <w:ilvl w:val="0"/>
                <w:numId w:val="4"/>
              </w:numPr>
              <w:tabs>
                <w:tab w:val="left" w:pos="1590"/>
              </w:tabs>
              <w:spacing w:line="240" w:lineRule="auto"/>
              <w:rPr>
                <w:sz w:val="20"/>
                <w:szCs w:val="24"/>
              </w:rPr>
            </w:pPr>
            <w:r w:rsidRPr="00630182">
              <w:rPr>
                <w:sz w:val="20"/>
                <w:szCs w:val="24"/>
              </w:rPr>
              <w:t>Требования законодательства и практические нюансы при составлении технического задания</w:t>
            </w:r>
          </w:p>
          <w:p w14:paraId="5AFEE49E" w14:textId="49E8E983" w:rsidR="009831FD" w:rsidRPr="00630182" w:rsidRDefault="009831FD" w:rsidP="009831FD">
            <w:pPr>
              <w:pStyle w:val="ab"/>
              <w:numPr>
                <w:ilvl w:val="0"/>
                <w:numId w:val="4"/>
              </w:numPr>
              <w:tabs>
                <w:tab w:val="left" w:pos="1590"/>
              </w:tabs>
              <w:spacing w:line="240" w:lineRule="auto"/>
              <w:rPr>
                <w:sz w:val="20"/>
                <w:szCs w:val="24"/>
              </w:rPr>
            </w:pPr>
            <w:r w:rsidRPr="00630182">
              <w:rPr>
                <w:sz w:val="20"/>
                <w:szCs w:val="24"/>
              </w:rPr>
              <w:t>Особенности определения цены, сопутствующие сложности, риск, решения.</w:t>
            </w:r>
          </w:p>
          <w:p w14:paraId="4CDAC97F" w14:textId="5AC10AB3" w:rsidR="00F47940" w:rsidRPr="001F71D1" w:rsidRDefault="00F47940" w:rsidP="00D43C29">
            <w:pPr>
              <w:rPr>
                <w:sz w:val="24"/>
              </w:rPr>
            </w:pPr>
          </w:p>
        </w:tc>
        <w:tc>
          <w:tcPr>
            <w:tcW w:w="3483" w:type="dxa"/>
            <w:shd w:val="clear" w:color="auto" w:fill="FFFFFF"/>
            <w:vAlign w:val="center"/>
          </w:tcPr>
          <w:p w14:paraId="32D53DF1" w14:textId="5D59FE0F" w:rsidR="00F47940" w:rsidRPr="001F71D1" w:rsidRDefault="00F47940" w:rsidP="00F479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D7DE0" w14:textId="77A37A06" w:rsidR="00F47940" w:rsidRPr="00630182" w:rsidRDefault="00D43C29" w:rsidP="00FD4118">
            <w:pPr>
              <w:spacing w:after="160" w:line="259" w:lineRule="auto"/>
              <w:ind w:left="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630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ТАРАСОВ </w:t>
            </w:r>
            <w:bookmarkEnd w:id="0"/>
            <w:r w:rsidR="000D11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  <w:r w:rsidR="00FE219C" w:rsidRPr="00630182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Александрович</w:t>
            </w:r>
          </w:p>
          <w:p w14:paraId="2E0B1D45" w14:textId="2CC68E31" w:rsidR="00FE219C" w:rsidRPr="001F71D1" w:rsidRDefault="00FE219C" w:rsidP="00FD4118">
            <w:pPr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>Сертифицированный преподаватель и экспе</w:t>
            </w:r>
            <w:proofErr w:type="gramStart"/>
            <w:r w:rsidRPr="00630182"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r w:rsidR="000D1181" w:rsidRPr="000422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>в сф</w:t>
            </w:r>
            <w:proofErr w:type="gramEnd"/>
            <w:r w:rsidRPr="00630182">
              <w:rPr>
                <w:rFonts w:ascii="Times New Roman" w:hAnsi="Times New Roman" w:cs="Times New Roman"/>
                <w:sz w:val="24"/>
                <w:szCs w:val="24"/>
              </w:rPr>
              <w:t xml:space="preserve">ере закупок с опытом работы в </w:t>
            </w:r>
            <w:proofErr w:type="spellStart"/>
            <w:r w:rsidRPr="00630182">
              <w:rPr>
                <w:rFonts w:ascii="Times New Roman" w:hAnsi="Times New Roman" w:cs="Times New Roman"/>
                <w:sz w:val="24"/>
                <w:szCs w:val="24"/>
              </w:rPr>
              <w:t>госзакупках</w:t>
            </w:r>
            <w:proofErr w:type="spellEnd"/>
            <w:r w:rsidRPr="00630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181" w:rsidRPr="000422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>более 15 лет</w:t>
            </w:r>
          </w:p>
        </w:tc>
      </w:tr>
      <w:tr w:rsidR="00E75A04" w14:paraId="0D4781AB" w14:textId="77777777" w:rsidTr="00D43C29">
        <w:trPr>
          <w:trHeight w:val="826"/>
        </w:trPr>
        <w:tc>
          <w:tcPr>
            <w:tcW w:w="1723" w:type="dxa"/>
            <w:shd w:val="clear" w:color="auto" w:fill="FFFFFF"/>
            <w:vAlign w:val="center"/>
          </w:tcPr>
          <w:p w14:paraId="3C68E3BA" w14:textId="26302405" w:rsidR="00E75A04" w:rsidRPr="001F71D1" w:rsidDel="006374AA" w:rsidRDefault="00E75A04" w:rsidP="00FD41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1</w:t>
            </w:r>
            <w:r w:rsidR="00A6689F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  <w:r w:rsidR="00D43C29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 – 1</w:t>
            </w:r>
            <w:r w:rsidR="00BE427B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  <w:r w:rsidR="00D43C29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138" w:type="dxa"/>
            <w:shd w:val="clear" w:color="auto" w:fill="FFFFFF"/>
            <w:vAlign w:val="center"/>
          </w:tcPr>
          <w:p w14:paraId="1EF53A74" w14:textId="26ED696F" w:rsidR="00E75A04" w:rsidRPr="000D1181" w:rsidRDefault="00E75A04" w:rsidP="009209AF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0D02C7D" w14:textId="77777777" w:rsidR="00E75A04" w:rsidRPr="001F71D1" w:rsidRDefault="00E75A04" w:rsidP="00FD41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7940" w14:paraId="66C389B3" w14:textId="77777777" w:rsidTr="00D43C29">
        <w:tc>
          <w:tcPr>
            <w:tcW w:w="1723" w:type="dxa"/>
            <w:shd w:val="clear" w:color="auto" w:fill="FFFFFF"/>
            <w:vAlign w:val="center"/>
          </w:tcPr>
          <w:p w14:paraId="36201E6C" w14:textId="1FE2A617" w:rsidR="00F47940" w:rsidRPr="001F71D1" w:rsidRDefault="006374AA" w:rsidP="00FD41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1</w:t>
            </w:r>
            <w:r w:rsidR="00BE427B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 w:rsidR="00F47940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  <w:r w:rsidR="00D43C29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  <w:r w:rsidR="00C6647D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0 </w:t>
            </w:r>
            <w:r w:rsidR="00F47940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="00C6647D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A6689F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  <w:r w:rsidR="00F47940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  <w:r w:rsidR="00A6689F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  <w:r w:rsidR="00C6647D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138" w:type="dxa"/>
            <w:shd w:val="clear" w:color="auto" w:fill="FFFFFF"/>
            <w:vAlign w:val="center"/>
          </w:tcPr>
          <w:p w14:paraId="093BE569" w14:textId="77777777" w:rsidR="00F47940" w:rsidRPr="001F71D1" w:rsidRDefault="00F47940" w:rsidP="00FD4118">
            <w:pPr>
              <w:spacing w:after="160" w:line="259" w:lineRule="auto"/>
              <w:contextualSpacing/>
              <w:jc w:val="center"/>
              <w:rPr>
                <w:sz w:val="24"/>
                <w:szCs w:val="24"/>
              </w:rPr>
            </w:pPr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сервисы как инструмент минимизации риска нарушений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BC9757A" w14:textId="55761B02" w:rsidR="00F47940" w:rsidRPr="00630182" w:rsidRDefault="00D23644" w:rsidP="00FD4118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30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="009D1199" w:rsidRPr="00630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ЕРЕЖНОЙ</w:t>
            </w:r>
            <w:proofErr w:type="gramEnd"/>
            <w:r w:rsidR="009209AF" w:rsidRPr="001F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630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 Сергеевич</w:t>
            </w:r>
          </w:p>
          <w:p w14:paraId="1AAC8052" w14:textId="5712E57E" w:rsidR="00F47940" w:rsidRPr="001F71D1" w:rsidRDefault="00F47940" w:rsidP="00FD41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представитель </w:t>
            </w:r>
            <w:r w:rsidRPr="00630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23644" w:rsidRPr="00630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ГПБ</w:t>
            </w:r>
          </w:p>
        </w:tc>
      </w:tr>
      <w:tr w:rsidR="00F47940" w14:paraId="74C4B884" w14:textId="77777777" w:rsidTr="00D43C29">
        <w:tc>
          <w:tcPr>
            <w:tcW w:w="1723" w:type="dxa"/>
            <w:shd w:val="clear" w:color="auto" w:fill="FFFFFF"/>
            <w:vAlign w:val="center"/>
          </w:tcPr>
          <w:p w14:paraId="768695E7" w14:textId="712C2573" w:rsidR="00F47940" w:rsidRPr="001F71D1" w:rsidRDefault="00C6647D" w:rsidP="00FD41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A6689F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  <w:r w:rsidR="00F47940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  <w:r w:rsidR="00A6689F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0 </w:t>
            </w:r>
            <w:r w:rsidR="00F47940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="006374AA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BE427B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  <w:r w:rsidR="00F47940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  <w:r w:rsidR="00A6689F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  <w:r w:rsidR="00F47940" w:rsidRPr="001F71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138" w:type="dxa"/>
            <w:shd w:val="clear" w:color="auto" w:fill="FFFFFF"/>
            <w:vAlign w:val="center"/>
          </w:tcPr>
          <w:p w14:paraId="2431C51E" w14:textId="77777777" w:rsidR="00F47940" w:rsidRPr="001F71D1" w:rsidRDefault="00F47940" w:rsidP="00FD411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AF1922" w14:textId="798BF3E7" w:rsidR="00F47940" w:rsidRPr="001F71D1" w:rsidRDefault="00F47940" w:rsidP="009209AF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1D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требования к участнику закупки: актуальная правоприменительная практика.</w:t>
            </w:r>
          </w:p>
          <w:p w14:paraId="6964144D" w14:textId="77777777" w:rsidR="00F47940" w:rsidRPr="001F71D1" w:rsidRDefault="00F47940" w:rsidP="00F47940">
            <w:pPr>
              <w:pStyle w:val="ab"/>
              <w:numPr>
                <w:ilvl w:val="0"/>
                <w:numId w:val="4"/>
              </w:numPr>
              <w:tabs>
                <w:tab w:val="left" w:pos="1590"/>
              </w:tabs>
              <w:spacing w:line="240" w:lineRule="auto"/>
              <w:rPr>
                <w:sz w:val="20"/>
                <w:szCs w:val="24"/>
              </w:rPr>
            </w:pPr>
            <w:r w:rsidRPr="001F71D1">
              <w:rPr>
                <w:sz w:val="20"/>
                <w:szCs w:val="24"/>
              </w:rPr>
              <w:t xml:space="preserve">Дополнительные требования: общий подход и специфические случаи. </w:t>
            </w:r>
          </w:p>
          <w:p w14:paraId="3F6BBDD7" w14:textId="77777777" w:rsidR="00F47940" w:rsidRPr="001F71D1" w:rsidRDefault="00F47940" w:rsidP="00F47940">
            <w:pPr>
              <w:pStyle w:val="ab"/>
              <w:numPr>
                <w:ilvl w:val="0"/>
                <w:numId w:val="4"/>
              </w:numPr>
              <w:tabs>
                <w:tab w:val="left" w:pos="1590"/>
              </w:tabs>
              <w:spacing w:line="240" w:lineRule="auto"/>
              <w:rPr>
                <w:sz w:val="20"/>
                <w:szCs w:val="24"/>
              </w:rPr>
            </w:pPr>
            <w:r w:rsidRPr="001F71D1">
              <w:rPr>
                <w:sz w:val="20"/>
                <w:szCs w:val="24"/>
              </w:rPr>
              <w:t xml:space="preserve">Разграничение полномочий при проверке соответствия участника закупки дополнительным требованиям. Ответственность поставщика за предоставление недостоверных сведений. </w:t>
            </w:r>
          </w:p>
          <w:p w14:paraId="19117215" w14:textId="5E7B058A" w:rsidR="00A6689F" w:rsidRPr="00630182" w:rsidRDefault="00A6689F" w:rsidP="00F47940">
            <w:pPr>
              <w:pStyle w:val="ab"/>
              <w:numPr>
                <w:ilvl w:val="0"/>
                <w:numId w:val="4"/>
              </w:numPr>
              <w:tabs>
                <w:tab w:val="left" w:pos="1590"/>
              </w:tabs>
              <w:spacing w:line="240" w:lineRule="auto"/>
              <w:rPr>
                <w:sz w:val="20"/>
                <w:szCs w:val="24"/>
              </w:rPr>
            </w:pPr>
            <w:r w:rsidRPr="00630182">
              <w:rPr>
                <w:sz w:val="20"/>
                <w:szCs w:val="24"/>
              </w:rPr>
              <w:t xml:space="preserve">Ожидаемые изменения в части требований </w:t>
            </w:r>
            <w:r w:rsidR="000D1181" w:rsidRPr="000D1181">
              <w:rPr>
                <w:sz w:val="20"/>
                <w:szCs w:val="24"/>
              </w:rPr>
              <w:br/>
            </w:r>
            <w:r w:rsidRPr="00630182">
              <w:rPr>
                <w:sz w:val="20"/>
                <w:szCs w:val="24"/>
              </w:rPr>
              <w:t>к участникам.</w:t>
            </w:r>
          </w:p>
          <w:p w14:paraId="449B3153" w14:textId="77777777" w:rsidR="00A6689F" w:rsidRPr="001F71D1" w:rsidRDefault="00A6689F" w:rsidP="00D43C29">
            <w:pPr>
              <w:pStyle w:val="ab"/>
              <w:tabs>
                <w:tab w:val="left" w:pos="1590"/>
              </w:tabs>
              <w:spacing w:line="240" w:lineRule="auto"/>
              <w:ind w:left="720" w:firstLine="0"/>
              <w:rPr>
                <w:sz w:val="20"/>
                <w:szCs w:val="24"/>
              </w:rPr>
            </w:pPr>
          </w:p>
          <w:p w14:paraId="4E48ECD3" w14:textId="6621DF33" w:rsidR="00A6689F" w:rsidRPr="00630182" w:rsidRDefault="00A6689F" w:rsidP="009209AF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8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Закупки малого объема по п. 4, 5 ч. 1 ст. 93.</w:t>
            </w:r>
          </w:p>
          <w:p w14:paraId="704BD0BA" w14:textId="12E21AC9" w:rsidR="00A6689F" w:rsidRPr="00630182" w:rsidRDefault="00A6689F" w:rsidP="00A6689F">
            <w:pPr>
              <w:pStyle w:val="ab"/>
              <w:numPr>
                <w:ilvl w:val="0"/>
                <w:numId w:val="4"/>
              </w:numPr>
              <w:tabs>
                <w:tab w:val="left" w:pos="1590"/>
              </w:tabs>
              <w:spacing w:line="240" w:lineRule="auto"/>
              <w:rPr>
                <w:sz w:val="20"/>
                <w:szCs w:val="24"/>
              </w:rPr>
            </w:pPr>
            <w:r w:rsidRPr="00630182">
              <w:rPr>
                <w:sz w:val="20"/>
                <w:szCs w:val="24"/>
              </w:rPr>
              <w:t>Варианты и требования к заключению контрактов с 01.07.</w:t>
            </w:r>
            <w:r w:rsidR="000D1181" w:rsidRPr="000D1181">
              <w:rPr>
                <w:sz w:val="20"/>
                <w:szCs w:val="24"/>
              </w:rPr>
              <w:t>20</w:t>
            </w:r>
            <w:r w:rsidRPr="00630182">
              <w:rPr>
                <w:sz w:val="20"/>
                <w:szCs w:val="24"/>
              </w:rPr>
              <w:t>26.</w:t>
            </w:r>
          </w:p>
          <w:p w14:paraId="63140DDD" w14:textId="77777777" w:rsidR="00A6689F" w:rsidRPr="001F71D1" w:rsidRDefault="00A6689F" w:rsidP="00A6689F">
            <w:pPr>
              <w:pStyle w:val="ab"/>
              <w:numPr>
                <w:ilvl w:val="0"/>
                <w:numId w:val="4"/>
              </w:numPr>
              <w:tabs>
                <w:tab w:val="left" w:pos="1590"/>
              </w:tabs>
              <w:spacing w:line="240" w:lineRule="auto"/>
              <w:rPr>
                <w:sz w:val="20"/>
                <w:szCs w:val="24"/>
              </w:rPr>
            </w:pPr>
            <w:r w:rsidRPr="00630182">
              <w:rPr>
                <w:sz w:val="20"/>
                <w:szCs w:val="24"/>
              </w:rPr>
              <w:t>Особенности включения в реестр контрактов, включая переходный период.</w:t>
            </w:r>
          </w:p>
          <w:p w14:paraId="6E71DB0D" w14:textId="5A7C24AF" w:rsidR="009209AF" w:rsidRPr="00630182" w:rsidRDefault="009209AF" w:rsidP="009209AF">
            <w:pPr>
              <w:pStyle w:val="ab"/>
              <w:numPr>
                <w:ilvl w:val="0"/>
                <w:numId w:val="4"/>
              </w:numPr>
              <w:tabs>
                <w:tab w:val="left" w:pos="1590"/>
              </w:tabs>
              <w:spacing w:line="240" w:lineRule="auto"/>
              <w:rPr>
                <w:sz w:val="20"/>
                <w:szCs w:val="24"/>
              </w:rPr>
            </w:pPr>
            <w:r w:rsidRPr="001F71D1">
              <w:rPr>
                <w:sz w:val="20"/>
                <w:szCs w:val="24"/>
              </w:rPr>
              <w:t>Вопросы дробления закупок.</w:t>
            </w:r>
          </w:p>
          <w:p w14:paraId="21C66DBB" w14:textId="0B1ED131" w:rsidR="00F47940" w:rsidRPr="001F71D1" w:rsidRDefault="00F47940" w:rsidP="00D43C29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FFFFFF"/>
            <w:vAlign w:val="center"/>
          </w:tcPr>
          <w:p w14:paraId="390F37BC" w14:textId="4025F091" w:rsidR="00A6689F" w:rsidRPr="00630182" w:rsidRDefault="00A6689F" w:rsidP="00A6689F">
            <w:pPr>
              <w:spacing w:after="160" w:line="259" w:lineRule="auto"/>
              <w:ind w:left="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9209AF" w:rsidRPr="001F71D1">
              <w:rPr>
                <w:rFonts w:ascii="Times New Roman" w:hAnsi="Times New Roman" w:cs="Times New Roman"/>
                <w:b/>
                <w:sz w:val="24"/>
                <w:szCs w:val="24"/>
              </w:rPr>
              <w:t>АРАСОВ</w:t>
            </w:r>
            <w:r w:rsidRPr="00630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09AF" w:rsidRPr="001F71D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30182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Александрович</w:t>
            </w:r>
          </w:p>
          <w:p w14:paraId="7E458B4B" w14:textId="77777777" w:rsidR="009209AF" w:rsidRPr="001F71D1" w:rsidRDefault="00A6689F" w:rsidP="00FD411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преподаватель и эксперт </w:t>
            </w:r>
          </w:p>
          <w:p w14:paraId="45749BAB" w14:textId="688EEDF0" w:rsidR="00F47940" w:rsidRPr="001F71D1" w:rsidRDefault="00A6689F" w:rsidP="00FD41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закупок с опытом работы в </w:t>
            </w:r>
            <w:proofErr w:type="spellStart"/>
            <w:r w:rsidRPr="00630182">
              <w:rPr>
                <w:rFonts w:ascii="Times New Roman" w:hAnsi="Times New Roman" w:cs="Times New Roman"/>
                <w:sz w:val="24"/>
                <w:szCs w:val="24"/>
              </w:rPr>
              <w:t>госзакупках</w:t>
            </w:r>
            <w:proofErr w:type="spellEnd"/>
            <w:r w:rsidRPr="00630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181" w:rsidRPr="000D11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0182">
              <w:rPr>
                <w:rFonts w:ascii="Times New Roman" w:hAnsi="Times New Roman" w:cs="Times New Roman"/>
                <w:sz w:val="24"/>
                <w:szCs w:val="24"/>
              </w:rPr>
              <w:t>более 15 лет</w:t>
            </w:r>
            <w:r w:rsidRPr="00630182" w:rsidDel="00A66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584DAA5" w14:textId="77777777" w:rsidR="00F47940" w:rsidRPr="001F71D1" w:rsidRDefault="00F47940" w:rsidP="00FD411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7940" w14:paraId="74A0C47C" w14:textId="77777777" w:rsidTr="00D43C29">
        <w:tc>
          <w:tcPr>
            <w:tcW w:w="1723" w:type="dxa"/>
            <w:shd w:val="clear" w:color="auto" w:fill="FFFFFF"/>
            <w:vAlign w:val="center"/>
          </w:tcPr>
          <w:p w14:paraId="39E79238" w14:textId="553FB276" w:rsidR="00F47940" w:rsidRPr="001F71D1" w:rsidRDefault="00C6647D" w:rsidP="00FD41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7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27B" w:rsidRPr="001F71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7940" w:rsidRPr="001F71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6689F" w:rsidRPr="001F71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71D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47940" w:rsidRPr="001F71D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F7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89F" w:rsidRPr="001F71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7940" w:rsidRPr="001F71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6689F" w:rsidRPr="001F71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7940" w:rsidRPr="001F71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1" w:type="dxa"/>
            <w:gridSpan w:val="2"/>
            <w:shd w:val="clear" w:color="auto" w:fill="FFFFFF"/>
            <w:vAlign w:val="center"/>
          </w:tcPr>
          <w:p w14:paraId="03E14856" w14:textId="6945C2F1" w:rsidR="00F47940" w:rsidRPr="001F71D1" w:rsidRDefault="000D1181" w:rsidP="000D118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</w:t>
            </w:r>
            <w:r w:rsidR="00F47940" w:rsidRPr="001F71D1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</w:tbl>
    <w:p w14:paraId="30F401F7" w14:textId="77777777" w:rsidR="00F47940" w:rsidRPr="001F71D1" w:rsidRDefault="00F47940" w:rsidP="00912F19">
      <w:pPr>
        <w:tabs>
          <w:tab w:val="left" w:pos="1590"/>
        </w:tabs>
        <w:rPr>
          <w:lang w:val="en-US"/>
        </w:rPr>
      </w:pPr>
    </w:p>
    <w:sectPr w:rsidR="00F47940" w:rsidRPr="001F71D1" w:rsidSect="00912F19">
      <w:headerReference w:type="default" r:id="rId8"/>
      <w:pgSz w:w="11906" w:h="16838"/>
      <w:pgMar w:top="568" w:right="850" w:bottom="1134" w:left="1985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D5F4C" w14:textId="77777777" w:rsidR="00572060" w:rsidRDefault="00572060" w:rsidP="00695DA1">
      <w:pPr>
        <w:spacing w:after="0" w:line="240" w:lineRule="auto"/>
      </w:pPr>
      <w:r>
        <w:separator/>
      </w:r>
    </w:p>
  </w:endnote>
  <w:endnote w:type="continuationSeparator" w:id="0">
    <w:p w14:paraId="1E7B796C" w14:textId="77777777" w:rsidR="00572060" w:rsidRDefault="00572060" w:rsidP="0069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587BE" w14:textId="77777777" w:rsidR="00572060" w:rsidRDefault="00572060" w:rsidP="00695DA1">
      <w:pPr>
        <w:spacing w:after="0" w:line="240" w:lineRule="auto"/>
      </w:pPr>
      <w:r>
        <w:separator/>
      </w:r>
    </w:p>
  </w:footnote>
  <w:footnote w:type="continuationSeparator" w:id="0">
    <w:p w14:paraId="368DCA9A" w14:textId="77777777" w:rsidR="00572060" w:rsidRDefault="00572060" w:rsidP="0069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FEE8C" w14:textId="77777777" w:rsidR="00912F19" w:rsidRDefault="00695DA1" w:rsidP="00912F19">
    <w:pPr>
      <w:pStyle w:val="a3"/>
      <w:ind w:left="-993" w:hanging="425"/>
      <w:rPr>
        <w:rFonts w:ascii="Times New Roman" w:hAnsi="Times New Roman" w:cs="Times New Roman"/>
        <w:sz w:val="24"/>
        <w:szCs w:val="24"/>
      </w:rPr>
    </w:pPr>
    <w:r>
      <w:t xml:space="preserve">   </w:t>
    </w:r>
    <w:r w:rsidRPr="00695DA1">
      <w:rPr>
        <w:rFonts w:ascii="Times New Roman" w:hAnsi="Times New Roman" w:cs="Times New Roman"/>
        <w:sz w:val="24"/>
        <w:szCs w:val="24"/>
      </w:rPr>
      <w:t xml:space="preserve">              </w:t>
    </w:r>
    <w:r w:rsidR="00E502A8">
      <w:rPr>
        <w:rFonts w:ascii="Times New Roman" w:hAnsi="Times New Roman" w:cs="Times New Roman"/>
        <w:sz w:val="24"/>
        <w:szCs w:val="24"/>
      </w:rPr>
      <w:t xml:space="preserve">                        </w:t>
    </w:r>
    <w:r w:rsidR="00912F19">
      <w:rPr>
        <w:rFonts w:ascii="Times New Roman" w:hAnsi="Times New Roman" w:cs="Times New Roman"/>
        <w:sz w:val="24"/>
        <w:szCs w:val="24"/>
      </w:rPr>
      <w:t xml:space="preserve">                                                     </w:t>
    </w:r>
  </w:p>
  <w:p w14:paraId="4127FD4B" w14:textId="5FB1599C" w:rsidR="00695DA1" w:rsidRPr="0067097C" w:rsidRDefault="00912F19" w:rsidP="00912F19">
    <w:pPr>
      <w:pStyle w:val="ac"/>
      <w:ind w:right="-285" w:hanging="1560"/>
      <w:rPr>
        <w:lang w:val="en-US"/>
      </w:rPr>
    </w:pPr>
    <w:r>
      <w:rPr>
        <w:noProof/>
      </w:rPr>
      <w:drawing>
        <wp:inline distT="0" distB="0" distL="0" distR="0" wp14:anchorId="7B681210" wp14:editId="03B84E4A">
          <wp:extent cx="2581359" cy="602665"/>
          <wp:effectExtent l="0" t="0" r="0" b="6985"/>
          <wp:docPr id="29" name="Рисунок 29" descr="C:\Users\a.berezhnoy\Desktop\Снимок экрана 2026-05-26 13425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.berezhnoy\Desktop\Снимок экрана 2026-05-26 13425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461" cy="64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02A8">
      <w:t xml:space="preserve"> </w:t>
    </w:r>
    <w:r>
      <w:t xml:space="preserve">          </w:t>
    </w:r>
    <w:r w:rsidR="001F71D1">
      <w:rPr>
        <w:noProof/>
      </w:rPr>
      <w:drawing>
        <wp:inline distT="0" distB="0" distL="0" distR="0" wp14:anchorId="7B241566" wp14:editId="2659479C">
          <wp:extent cx="1221898" cy="558350"/>
          <wp:effectExtent l="0" t="0" r="0" b="0"/>
          <wp:docPr id="9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1548" cy="5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="001F71D1">
      <w:t xml:space="preserve"> </w:t>
    </w:r>
    <w:r w:rsidR="0067097C">
      <w:rPr>
        <w:noProof/>
        <w:color w:val="767171" w:themeColor="background2" w:themeShade="80"/>
      </w:rPr>
      <w:drawing>
        <wp:inline distT="0" distB="0" distL="0" distR="0" wp14:anchorId="31C7A504" wp14:editId="3DD358D0">
          <wp:extent cx="2476340" cy="461246"/>
          <wp:effectExtent l="0" t="0" r="63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348" cy="4632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876"/>
    <w:multiLevelType w:val="hybridMultilevel"/>
    <w:tmpl w:val="6CE65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B7080"/>
    <w:multiLevelType w:val="hybridMultilevel"/>
    <w:tmpl w:val="63DC53E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3CAF374C"/>
    <w:multiLevelType w:val="hybridMultilevel"/>
    <w:tmpl w:val="1AC8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975BA"/>
    <w:multiLevelType w:val="hybridMultilevel"/>
    <w:tmpl w:val="61DEF6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8C1F10"/>
    <w:multiLevelType w:val="hybridMultilevel"/>
    <w:tmpl w:val="D1A8D11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57A75939"/>
    <w:multiLevelType w:val="hybridMultilevel"/>
    <w:tmpl w:val="5948A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803431"/>
    <w:multiLevelType w:val="hybridMultilevel"/>
    <w:tmpl w:val="DF74FA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7901BF"/>
    <w:multiLevelType w:val="hybridMultilevel"/>
    <w:tmpl w:val="681EC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B60D80"/>
    <w:multiLevelType w:val="hybridMultilevel"/>
    <w:tmpl w:val="242AD352"/>
    <w:lvl w:ilvl="0" w:tplc="111E210C">
      <w:numFmt w:val="bullet"/>
      <w:lvlText w:val="•"/>
      <w:lvlJc w:val="left"/>
      <w:pPr>
        <w:ind w:left="2994" w:hanging="58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Бережной Александр Сергеевич">
    <w15:presenceInfo w15:providerId="AD" w15:userId="S-1-5-21-1915643100-3395572735-1203079319-86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20"/>
    <w:rsid w:val="00024EA7"/>
    <w:rsid w:val="00042260"/>
    <w:rsid w:val="00097F54"/>
    <w:rsid w:val="000D1181"/>
    <w:rsid w:val="000F26E8"/>
    <w:rsid w:val="000F68C0"/>
    <w:rsid w:val="001700F7"/>
    <w:rsid w:val="001B6A66"/>
    <w:rsid w:val="001E3358"/>
    <w:rsid w:val="001E7E1D"/>
    <w:rsid w:val="001F71D1"/>
    <w:rsid w:val="002573F8"/>
    <w:rsid w:val="00451F47"/>
    <w:rsid w:val="0051223C"/>
    <w:rsid w:val="005512D6"/>
    <w:rsid w:val="00557188"/>
    <w:rsid w:val="00565120"/>
    <w:rsid w:val="00572060"/>
    <w:rsid w:val="00630182"/>
    <w:rsid w:val="006374AA"/>
    <w:rsid w:val="0067097C"/>
    <w:rsid w:val="00695DA1"/>
    <w:rsid w:val="006B3E9D"/>
    <w:rsid w:val="006C768E"/>
    <w:rsid w:val="007215C1"/>
    <w:rsid w:val="00853520"/>
    <w:rsid w:val="008A0255"/>
    <w:rsid w:val="008D05BB"/>
    <w:rsid w:val="008E2289"/>
    <w:rsid w:val="00907FC1"/>
    <w:rsid w:val="00912F19"/>
    <w:rsid w:val="009209AF"/>
    <w:rsid w:val="009320D1"/>
    <w:rsid w:val="00946F16"/>
    <w:rsid w:val="009533B1"/>
    <w:rsid w:val="009831FD"/>
    <w:rsid w:val="009D1199"/>
    <w:rsid w:val="00A6689F"/>
    <w:rsid w:val="00AE2E22"/>
    <w:rsid w:val="00B40AB2"/>
    <w:rsid w:val="00BE427B"/>
    <w:rsid w:val="00C30312"/>
    <w:rsid w:val="00C443A3"/>
    <w:rsid w:val="00C6647D"/>
    <w:rsid w:val="00C96C1F"/>
    <w:rsid w:val="00CC4EAD"/>
    <w:rsid w:val="00CD5A39"/>
    <w:rsid w:val="00D06DC1"/>
    <w:rsid w:val="00D22A9D"/>
    <w:rsid w:val="00D23644"/>
    <w:rsid w:val="00D3774E"/>
    <w:rsid w:val="00D43C29"/>
    <w:rsid w:val="00D50005"/>
    <w:rsid w:val="00DF3811"/>
    <w:rsid w:val="00E502A8"/>
    <w:rsid w:val="00E75A04"/>
    <w:rsid w:val="00F47940"/>
    <w:rsid w:val="00F56B22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84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DA1"/>
  </w:style>
  <w:style w:type="paragraph" w:styleId="a5">
    <w:name w:val="footer"/>
    <w:basedOn w:val="a"/>
    <w:link w:val="a6"/>
    <w:uiPriority w:val="99"/>
    <w:unhideWhenUsed/>
    <w:rsid w:val="00695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DA1"/>
  </w:style>
  <w:style w:type="character" w:styleId="a7">
    <w:name w:val="Hyperlink"/>
    <w:basedOn w:val="a0"/>
    <w:uiPriority w:val="99"/>
    <w:unhideWhenUsed/>
    <w:rsid w:val="00695DA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95DA1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695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qFormat/>
    <w:rsid w:val="00695D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rsid w:val="00695DA1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695DA1"/>
    <w:pPr>
      <w:widowControl w:val="0"/>
      <w:autoSpaceDE w:val="0"/>
      <w:autoSpaceDN w:val="0"/>
      <w:spacing w:after="0" w:line="294" w:lineRule="exact"/>
      <w:ind w:left="942" w:hanging="361"/>
    </w:pPr>
    <w:rPr>
      <w:rFonts w:ascii="Times New Roman" w:eastAsia="Times New Roman" w:hAnsi="Times New Roman" w:cs="Times New Roman"/>
      <w:lang w:eastAsia="ru-RU" w:bidi="ru-RU"/>
    </w:rPr>
  </w:style>
  <w:style w:type="paragraph" w:styleId="ac">
    <w:name w:val="Normal (Web)"/>
    <w:basedOn w:val="a"/>
    <w:uiPriority w:val="99"/>
    <w:unhideWhenUsed/>
    <w:rsid w:val="0091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A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a0"/>
    <w:rsid w:val="00E75A04"/>
  </w:style>
  <w:style w:type="character" w:styleId="ad">
    <w:name w:val="Strong"/>
    <w:basedOn w:val="a0"/>
    <w:uiPriority w:val="22"/>
    <w:qFormat/>
    <w:rsid w:val="00E75A0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E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E427B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946F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DA1"/>
  </w:style>
  <w:style w:type="paragraph" w:styleId="a5">
    <w:name w:val="footer"/>
    <w:basedOn w:val="a"/>
    <w:link w:val="a6"/>
    <w:uiPriority w:val="99"/>
    <w:unhideWhenUsed/>
    <w:rsid w:val="00695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DA1"/>
  </w:style>
  <w:style w:type="character" w:styleId="a7">
    <w:name w:val="Hyperlink"/>
    <w:basedOn w:val="a0"/>
    <w:uiPriority w:val="99"/>
    <w:unhideWhenUsed/>
    <w:rsid w:val="00695DA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95DA1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695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qFormat/>
    <w:rsid w:val="00695D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rsid w:val="00695DA1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695DA1"/>
    <w:pPr>
      <w:widowControl w:val="0"/>
      <w:autoSpaceDE w:val="0"/>
      <w:autoSpaceDN w:val="0"/>
      <w:spacing w:after="0" w:line="294" w:lineRule="exact"/>
      <w:ind w:left="942" w:hanging="361"/>
    </w:pPr>
    <w:rPr>
      <w:rFonts w:ascii="Times New Roman" w:eastAsia="Times New Roman" w:hAnsi="Times New Roman" w:cs="Times New Roman"/>
      <w:lang w:eastAsia="ru-RU" w:bidi="ru-RU"/>
    </w:rPr>
  </w:style>
  <w:style w:type="paragraph" w:styleId="ac">
    <w:name w:val="Normal (Web)"/>
    <w:basedOn w:val="a"/>
    <w:uiPriority w:val="99"/>
    <w:unhideWhenUsed/>
    <w:rsid w:val="0091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A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a0"/>
    <w:rsid w:val="00E75A04"/>
  </w:style>
  <w:style w:type="character" w:styleId="ad">
    <w:name w:val="Strong"/>
    <w:basedOn w:val="a0"/>
    <w:uiPriority w:val="22"/>
    <w:qFormat/>
    <w:rsid w:val="00E75A0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E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E427B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946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Белаш Мария Анатольевна</dc:creator>
  <cp:lastModifiedBy>Анна</cp:lastModifiedBy>
  <cp:revision>5</cp:revision>
  <dcterms:created xsi:type="dcterms:W3CDTF">2026-06-05T10:37:00Z</dcterms:created>
  <dcterms:modified xsi:type="dcterms:W3CDTF">2026-06-05T10:38:00Z</dcterms:modified>
</cp:coreProperties>
</file>